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زيارة سيد الشهداء (الحسين بن عليّ)</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qn6djrm6s-1aaujwqpuy"/>
      <w:r>
        <w:rPr>
          <w:rtl/>
        </w:rPr>
        <w:t xml:space="preserve">زيارة سيد الشهداء (الحسين بن عليّ) - آثار حضرت بهاءالله - بر اساس نسخه موجود در "کتابخانه آثار بهائی" در مرکز جهانی بهائی – شمارۀ ۴۳۰</w:t>
      </w:r>
    </w:p>
    <w:p>
      <w:pPr>
        <w:pStyle w:val="RtlNormalLow"/>
        <w:bidi/>
      </w:pPr>
      <w:r>
        <w:rPr>
          <w:rtl/>
        </w:rPr>
        <w:t xml:space="preserve">هذه زیارة نزّلت من قلمی الأبهی فی الأفق الأعلی لحضرة سیّدالشّهدآء حسین بن علی روح ما سواه فداه</w:t>
      </w:r>
    </w:p>
    <w:p>
      <w:pPr>
        <w:pStyle w:val="Heading2"/>
        <w:pStyle w:val="RtlHeading2Low"/>
        <w:bidi/>
      </w:pPr>
      <w:hyperlink w:history="1" r:id="rIdyznwl-8eqw8gbd3rwhacn"/>
      <w:r>
        <w:rPr>
          <w:rtl/>
        </w:rPr>
        <w:t xml:space="preserve">هو المعزّی المسلّی النّاطق العلیم</w:t>
      </w:r>
    </w:p>
    <w:p>
      <w:pPr>
        <w:pStyle w:val="RtlNormalLow"/>
        <w:bidi/>
      </w:pPr>
      <w:r>
        <w:rPr>
          <w:rtl/>
        </w:rPr>
        <w:t xml:space="preserve">شهد اللّه انّه لا اله الّا هو و الّذی اتی انّه هو الموعود فی الکتب و الصّحف و المذکور فی افئدة المقرّبین و المخلصین و به نادت سدرة البیان فی ملکوت العرفان یا احزاب الأدیان لعمر الرّحمن قد اتت ایّام الأحزان بما ورد علی مشرق الحجّة و مطلع البرهان ما ناح به اهل خبآء المجد فی الفردوس الأعلی و صاح به اهل سرادق الفضل فی الجنّة العلیا شهد اللّه انّه لا اله الّا هو و الّذی ظهر انّه هو الکنز المخزون و السّرّ المکنون الّذی به اظهر اللّه اسرار ما کان و ما یکون هذا یوم فیه انتهت آیة القبل بیوم یقوم النّاس لربّ العرش و الکرسیّ المرفوع و فیه نکست رایات الأوهام و الظّنون و برز حکم انّا للّه و انّا الیه راجعون و هذا یوم فیه ظهر النّبأ العظیم الّذی بشّر به اللّه و النّبیّون و المرسلون و فیه سرع المقرّبون الی الرّحیق المختوم و شربوا منه باسم اللّه المقتدر المهیمن القیّوم و فیه ارتفع نحیب البکآء من کلّ الجهات و نطق لسان البیان الحزن لأولیآء اللّه و اصفیائه و البلآء لأحبّآء اللّه و امنائه و الهمّ و الغمّ لمظاهر امر اللّه مالک ما کان و ما یکون یا اهل مدائن الأسمآء و طلعات الغرفات فی الجنّة العلیا و اصحاب الوفآء فی ملکوت البقآء بدّلوا اثوابکم البیضآء و الحمرآء بالسّودآء بما اتت المصیبة الکبری و الرّزیّة العظمی الّتی بها ناح الرّسول و ذاب کبد البتول و ارتفع حنین الفردوس الأعلی و نحیب البکآء من اهل سرادق الأبهی و اصحاب السّفینة الحمرآء المستقرّین علی سرر المحبّة و الوفآء آه آه من ظلم به اشتعلت حقائق الوجود و ورد علی مالک الغیب و الشّهود من الّذین نقضوا میثاق اللّه و عهده و انکروا حجّته و جحدوا نعمته و جادلوا بآیاته فآه آه ارواح الملإ الأعلی لمصیبتک الفدآء یا ابن سدرة المنتهی و السّرّ المستسرّ فی الکلمة العلیا یا لیت ما ظهر حکم المبدإ و المآب و ما رأت العیون جسدک مطروحاً علی التّراب بمصیبتک منع بحر البیان من امواج الحکمة و العرفان و انقطعت نسائم السّبحان بحزنک محت الآثار و سقطت الأثمار و صعدت زفرات الأبرار و نزّلت عبرات الأخیار فآه آه یا سیّدالشّهدآء و سلطانهم و آه آه یا فخر الشّهدآء و محبوبهم اشهد بک اشرق نیّر الانقطاع من افق سمآء الابداع و تزیّنت هیاکل المقرّبین بطراز التّقوی و سطع نور العرفان فی ناسوت الانشآء لولاک ما ظهر حکم الکاف و النّون و ما فتح ختم الرّحیق المختوم و لولاک ما غرّدت حمامة البرهان علی غصن البیان و ما نطق لسان العظمة بین ملإ الأدیان بحزنک ظهر الفصل و الفراق بین الهآء و الواو و ارتفع ضجیج الموحّدین فی البلاد بمصیبتک منع القلم الأعلی عن صریره و بحر العطآء عن امواجه و نسائم الفضل من هزیزها و انهار الفردوس من خریرها و شمس العدل من اشراقها اشهد انّک کنت آیة الرّحمن فی الامکان و ظهور الحجّة و البرهان بین الأدیان بک انجز اللّه وعده و اظهر سلطانه و بک ظهر سرّ العرفان فی البلدان و اشرق نیّر الایقان من افق سمآء البرهان و بک ظهرت قدرة اللّه و امره و اسرار اللّه و حکمه لولاک ما ظهر الکنز المخزون و امره المحکم المحتوم و لولاک ما ارتفع النّدآء من الأفق الأعلی و ما ظهرت لآلئ الحکمة و البیان من خزائن قلم الأبهی بمصیبتک تبدّل فرح الجنّة العلیا و ارتفع صریخ اهل ملکوت الأسمآء انت الّذی باقبالک اقبلت الوجوه الی مالک الوجود و نطقت السّدرة الملک للّه مالک الغیب و الشّهود قد کانت الأشیآء کلّها شیئاً واحداً فی الظّاهر و الباطن فلمّا سمعت مصائبک تفرّقت و تشتّتت و صارت علی ظهورات مختلفة و الوان متغایرة کلّ الوجود لوجودک الفدآء یا مشرق وحی اللّه و مطلع الآیة الکبری و کلّ النّفوس لمصیبتک الفدآء یا مظهر الغیب فی ناسوت الانشآء اشهد بک ثبت حکم الانفاق فی الآفاق و ذابت اکباد العشّاق فی الفراق اشهد انّ النّور ناح لمصیباتک و الطّور صاح بما ورد علیک من اعدائک لولاک ما تجلّی الرّحمن لابن عمران فی طور العرفان انادیک و اذکرک یا مطلع الانقطاع فی الابداع و یا سرّ الظّهور فی جبروت الاختراع بک فتح باب الکرم علی العالم و اشرق نور القدم بین الأمم اشهد بارتفاع ید رجائک ارتفعت ایادی الممکنات الی اللّه منزل الآیات و باقبالک الی الأفق الأبهی اقبلت الکائنات الی اللّه مظهر البیّنات انت النّقطة الّتی بها فصّل علم ما کان و ما یکون و المعدن الّذی منه ظهرت جواهر العلوم و الفنون بمصیبتک توقّف قلم التّقدیر و ذرفت دموع اهل التّجرید فآه آه بحزنک تزعزعت ارکان العالم و کاد ان یرجع حکم الوجود الی العدم انت الّذی بأمرک ماج کلّ بحر و هاج کلّ عرف و ظهر کلّ امر حکیم بک ثبت حکم الکتاب بین الأحزاب و جری فرات الرّحمة فی المآب قد اقبلت الیک یا سرّ التّوراة و الانجیل و مطلع آیات اللّه العزیز الجمیل بک بنیت مدینة الانقطاع و نصبت رایة التّقوی علی اعلی البقاع لولاک انقطع عرف العرفان عن الامکان و رائحة الرّحمن عن البلدان بقدرتک ظهرت قدرة اللّه و سلطانه و عزّه و اقتداره و بک ماج بحر الجود و استوی سلطان الظّهور علی عرش الوجود اشهد بک کشفت سبحات الجلال و ارتعدت فرائص اهل الضّلال و محت آثار الظّنون و سقطت اثمار سدرة الأوهام بدمک الأطهر تزیّنت مدائن العشّاق و اخذت الظّلمة نور الآفاق و بک سرع العشّاق الی مقرّ الفدآء و اصحاب الاشتیاق الی مطلع نور اللّقآء یا سرّ الوجود و مالک الغیب و الشّهود لم ادر ایّة مصیباتک اذکرها فی العالم و ایّة رزایاک ابثّها بین الأمم انت مهبط علم اللّه و مشرق آیاته الکبری و مطلع اذکاره بین الوری و مصدر اوامره فی ناسوت الانشآء یا قلم الأعلی قل اوّل نور سطع و لاح و اوّل عرف تضوّع و فاح علیک یا حفیف سدرة البیان و شجر الایقان فی فردوس العرفان بک اشرقت شمس الظّهور و نطق مکلّم الطّور و ظهر حکم العفو و العطآء بین ملإ الانشآء اشهد انّک کنت صراط اللّه و میزانه و مشرق آیاته و مطلع اقتداره و مصدر اوامره المحکمة و احکامه النّافذة انت مدینة العشق و العشّاق جنودها و سفینة اللّه و المخلصون ملّاحها و رکّابها ببیانک ماج بحر العرفان یا روح العرفان و اشرق نیّر الایقان من افق سمآء البرهان بندائک فی میدان الحرب و الجدال ارتفع حنین مشارق الجمال فی فردوس اللّه الغنیّ المتعال بظهورک نصبت رایة البرّ و التّقوی و محت آثار البغی و الفحشآء اشهد انّک کنت کنز لآلئ علم اللّه و خزینة جواهر بیانه و حکمته بمصیبتک ترکت النّقطة مقرّها الأعلی و اتّخذت لنفسها مقاماً تحت البآء انت اللّوح الأعظم الّذی فیه رقم اسرار ما کان و ما یکون و علوم الأوّلین و الآخرین و انت القلم الأعلی الّذی بحرکته تحرّکت الأرض و السّمآء و توجّهت الأشیآء الی انوار وجه اللّه ربّ العرش و الثّری آه آه بمصیبتک ارتفع نحیب البکآء من الفردوس الأعلی و اتّخذت الحوریّات لأنفسهنّ مقاماً علی التّراب فی الجنّة العلیا طوبی لعبد ناح لمصیباتک و طوبی لأمة صاحت فی بلایاک و طوبی لعین جرت منها الدّموع و طوبی لأرض تشرّفت بجسدک الشّریف و لمقام فاز باستقرار جسمک اللّطیف</w:t>
      </w:r>
    </w:p>
    <w:p>
      <w:pPr>
        <w:pStyle w:val="RtlNormalLow"/>
        <w:bidi/>
      </w:pPr>
      <w:r>
        <w:rPr>
          <w:rtl/>
        </w:rPr>
        <w:t xml:space="preserve">سبحانک اللّهمّ یا اله الظّهور و المجلّی علی غصن الطّور اسألک بهذا النّور الّذی سطع من افق سمآء الانقطاع و به ثبت حکم التّوکّل و التّفویض فی الابداع و بالأجساد الّتی قطعت فی سبیلک و بالأکباد الّتی ذابت فی حبّک و بالدّمآء الّتی سفکت فی ارض التّسلیم امام وجهک ان تغفر للّذین اقبلوا الی هذا المقام الأعلی و الذّروة العلیا و قدّر لهم من قلمک الأعلی ما لا ینقطع به عرف اقبالهم و خلوصهم عن مدائن ذکرک و ثنائک ای ربّ تراهم منجذبین من نفحات وحیک و منقطعین عن دونک فی ایّامک اسألک ان تسقیهم من ید عطائک کوثر بقائک ثمّ اکتب لهم من یراعة فضلک اجر لقائک اسألک یا اله الأسمآء بأمرک الّذی به سخّرت الملک و الملکوت و بندائک الّذی انجذب منه اهل الجبروت ان تؤیّدنا علی ما تحبّ و ترضی و علی ما ترتفع به مقاماتنا فی ساحة عزّک و بساط قربک ای ربّ نحن عبادک اقبلنا الی تجلّیات انوار نیّر ظهورک الّذی اشرق من افق سمآء جودک اسألک بأمواج بحر بیانک امام وجوه خلقک ان تؤیّدنا علی اعمال امرتنا بها فی کتابک المبین انّک انت ارحم الرّاحمین و مقصود من فی السّموات و الأرضین ثمّ اسألک یا الهنا و سیّدنا بقدرتک الّتی احاطت علی الکائنات و باقتدارک الّذی احاط الموجودات ان تنوّر عرش الظّلم بأنوار نیّر عدلک و تبدّل اریکة الاعتساف بکرسیّ الانصاف بقدرتک و سلطانک انّک انت المقتدر علی ما تشآء لا اله الّا انت المقتدر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bzbq9qbpsvric4zzicb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dtvkh6scecivtuv-s8e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qn6djrm6s-1aaujwqpuy" Type="http://schemas.openxmlformats.org/officeDocument/2006/relationships/hyperlink" Target="#&#1586;&#1610;&#1575;&#1585;&#1577;-&#1587;&#1610;&#1583;-&#1575;&#1604;&#1588;&#1607;&#1583;&#1575;&#1569;-&#1575;&#1604;&#1581;&#1587;&#1610;&#1606;-&#1576;&#1606;-&#1593;&#1604;&#1610;&#1617;---&#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79;&#1776;" TargetMode="External"/><Relationship Id="rIdyznwl-8eqw8gbd3rwhacn" Type="http://schemas.openxmlformats.org/officeDocument/2006/relationships/hyperlink" Target="#&#1607;&#1608;-&#1575;&#1604;&#1605;&#1593;&#1586;&#1617;&#1740;-&#1575;&#1604;&#1605;&#1587;&#1604;&#1617;&#1740;-&#1575;&#1604;&#1606;&#1617;&#1575;&#1591;&#1602;-&#1575;&#1604;&#1593;&#1604;&#1740;&#1605;" TargetMode="External"/><Relationship Id="rId9" Type="http://schemas.openxmlformats.org/officeDocument/2006/relationships/image" Target="media/fzqqn5wwvvskdzzn6ssuz.png"/></Relationships>
</file>

<file path=word/_rels/footer1.xml.rels><?xml version="1.0" encoding="UTF-8"?><Relationships xmlns="http://schemas.openxmlformats.org/package/2006/relationships"><Relationship Id="rId0" Type="http://schemas.openxmlformats.org/officeDocument/2006/relationships/image" Target="media/sxa6ehbbly2av1ayavy15.png"/><Relationship Id="rId1" Type="http://schemas.openxmlformats.org/officeDocument/2006/relationships/image" Target="media/gkygv8khfmfg3m7u1kvl8.png"/></Relationships>
</file>

<file path=word/_rels/footer2.xml.rels><?xml version="1.0" encoding="UTF-8"?><Relationships xmlns="http://schemas.openxmlformats.org/package/2006/relationships"><Relationship Id="rIdcbzbq9qbpsvric4zzicbk" Type="http://schemas.openxmlformats.org/officeDocument/2006/relationships/hyperlink" Target="https://oceanoflights.org/bahaullah-bwc-lib-430-ar" TargetMode="External"/><Relationship Id="rIdydtvkh6scecivtuv-s8eu" Type="http://schemas.openxmlformats.org/officeDocument/2006/relationships/hyperlink" Target="https://oceanoflights.org" TargetMode="External"/><Relationship Id="rId0" Type="http://schemas.openxmlformats.org/officeDocument/2006/relationships/image" Target="media/b_okk4ghwdt2ynibz5wp4.png"/><Relationship Id="rId1" Type="http://schemas.openxmlformats.org/officeDocument/2006/relationships/image" Target="media/irchccgkhec0qlhvo9gck.png"/><Relationship Id="rId2" Type="http://schemas.openxmlformats.org/officeDocument/2006/relationships/image" Target="media/latvu4dozrcr98mkxkrh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jmr84sjfilnvfvucita.png"/><Relationship Id="rId1" Type="http://schemas.openxmlformats.org/officeDocument/2006/relationships/image" Target="media/pvllxtmuzas_m1-cacydm.png"/></Relationships>
</file>

<file path=word/_rels/header2.xml.rels><?xml version="1.0" encoding="UTF-8"?><Relationships xmlns="http://schemas.openxmlformats.org/package/2006/relationships"><Relationship Id="rId0" Type="http://schemas.openxmlformats.org/officeDocument/2006/relationships/image" Target="media/sum4hybz5adebco0qscmt.png"/><Relationship Id="rId1" Type="http://schemas.openxmlformats.org/officeDocument/2006/relationships/image" Target="media/spnizk8hbkib1birh0o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زيارة سيد الشهداء (الحسين بن عليّ)</dc:title>
  <dc:creator>Ocean of Lights</dc:creator>
  <cp:lastModifiedBy>Ocean of Lights</cp:lastModifiedBy>
  <cp:revision>1</cp:revision>
  <dcterms:created xsi:type="dcterms:W3CDTF">2025-10-06T04:39:32.459Z</dcterms:created>
  <dcterms:modified xsi:type="dcterms:W3CDTF">2025-10-06T04:39:32.459Z</dcterms:modified>
</cp:coreProperties>
</file>

<file path=docProps/custom.xml><?xml version="1.0" encoding="utf-8"?>
<Properties xmlns="http://schemas.openxmlformats.org/officeDocument/2006/custom-properties" xmlns:vt="http://schemas.openxmlformats.org/officeDocument/2006/docPropsVTypes"/>
</file>