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شهد الله فی قطب البقآء بأنّه لا اله الّا هو المهیمن العزیز المنیع القدیر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m6x0kgxmggtrqfan_4hk"/>
      <w:r>
        <w:rPr>
          <w:rtl/>
        </w:rPr>
        <w:t xml:space="preserve">از الواح حضرت بهاءالله - بر اساس نسخه موجود در "کتابخانه آثار بهائی" در مرکز جهانی بهائی – شمارۀ ۴۳۷</w:t>
      </w:r>
    </w:p>
    <w:p>
      <w:pPr>
        <w:pStyle w:val="Heading2"/>
        <w:pStyle w:val="RtlHeading2Low"/>
        <w:bidi/>
      </w:pPr>
      <w:hyperlink w:history="1" r:id="rId-fe0uecbv7tthxccu6-gc"/>
      <w:r>
        <w:rPr>
          <w:rtl/>
        </w:rPr>
        <w:t xml:space="preserve">هو الأبدع الأقدس الأبهی</w:t>
      </w:r>
    </w:p>
    <w:p>
      <w:pPr>
        <w:pStyle w:val="RtlNormalLow"/>
        <w:bidi/>
      </w:pPr>
      <w:r>
        <w:rPr>
          <w:rtl/>
        </w:rPr>
        <w:t xml:space="preserve">شهد اللّه فی قطب البقآء بأنّه لا اله الّا هو المهیمن العزیز المنیع القدیر و اشهد فی عرش العمآء بأنّه لا اله الّا هو المقتدر المرتفع العلیم الحکیم شهد اللّه فی جبروت الاجلال بأنّی انا اللّه لا اله الّا انا العزیز الممتنع البدیع و اشهد فی ملکوت الاستجلال بأنّی انا اللّه لا اله الّا انا المتعالی السّلطان العزیز الوحید شهد اللّه علی اعراش ما سواه بأنّه لا اله الّا هو و انّ نقطة الأولی عبده و بهائه قد قضی ایّام العبد و صعد الی رفیق الأعلی اذاً اشرق البهآء عن افق البقآء کرّة اخری بسلطان الّذی علّی علی الممکنات و خضعت لدی اشراق سلطانه اعناق الملوک و السّلاطین قد خرقت حجبات الوهم و انشقّت سبحات السّتر و ظهرت رایات الجلال بین السّموات و الأرضین و اتی اللّه علی غمام القدس بربوات المجد و عن یمینه ملائکة الأمر و عن یساره ملأ المقرّبین و قام بسلطانه فی وسط السّمآء و الأرض و نادی الممکنات بسطوة اضطربت منها افئدة سکّان الفردوس و تزلزلت ارکان کلّ الأشیآء و هذا ما نزّل بالفضل الخالص لعباده المستقربین و نطق بلسانه الأفصح الأبدع الأبلغ الأحلی</w:t>
      </w:r>
    </w:p>
    <w:p>
      <w:pPr>
        <w:pStyle w:val="RtlNormalLow"/>
        <w:bidi/>
      </w:pPr>
      <w:r>
        <w:rPr>
          <w:rtl/>
        </w:rPr>
        <w:t xml:space="preserve">ان یا ملأ الأرض انّا خلقناکم بأمر من عندنا و عرّفناکم نفسنا الحقّ بمظهر نفسی العلیّ العظیم و بعثناه بالحقّ و اختصصناه بسلطان من لدنّا و ارسلناه الیکم بکتاب مبین و جآءکم عن مشرق الأمر بآیات الّتی اجتذبت عنها افئدة کلّ عارف منصف و کلّ ذی قدر رفیع و انتم کفرتم به و بما نزّل علیه من آیات ربّکم الرّحمن الرّحیم و آمن منکم انفس معدودات من الّذینهم کسّروا اصنام الهوی بسلطانی الأعلی و خرجوا عن حصن التّقلید و العمی باسمی المقتدر الغالب القدیر فلمّا آمنتم بنفسی و اقررتم بسلطانی و اعرفتم بکتابی وصّیناکم فی کلّ الألواح بأن لا تفعلوا کما فعلوا المشرکون من عبادنا الغافلین و انّا ما نزّلنا البیان الّا بأن نخبرکم بظهوری فی جبروت العالمین فلمّا ظهر سلطان القضآء علی غمام الامضآء مرّة اخری انتم انکرتم و لکنتم من المنکرین و کفرتم بما عرفتم و اعرضتم بما اقبلتم و لکنتم من المشرکین</w:t>
      </w:r>
    </w:p>
    <w:p>
      <w:pPr>
        <w:pStyle w:val="RtlNormalLow"/>
        <w:bidi/>
      </w:pPr>
      <w:r>
        <w:rPr>
          <w:rtl/>
        </w:rPr>
        <w:t xml:space="preserve">ان یا ملأ البیان تاللّه هذا جمالی الّذی به افتخر فی جبروتی و یستبرک بلقائی اهل ملکوتی بل ما سواه یحرّک بارادة من عنده و انّه لهو المقتدر علی ما یشآء و انّه لهو العزیز الکریم و ظهر بینکم بقوّة الّتی تحیّرت عنها نفوس المقدّسین و قام بنفسه فی مقابلة کلّ من فی السّموات و الأرض بقوّة من لدنّا و انا العزیز الجلیل کذلک نادی لسان الرّحمن ملأ البیان لعلّ یستشعرنّ فی انفسهم و یکوننّ متذکّراً بما وصّاهم اللّه به فی کلّ الألواح و یکوننّ من المتذکّرین و لن یتوقّفنّ علی امر الّذی من توقّف علیه لیحبط اعماله ولو یأتی بعبادة الأوّلین و الآخرین و انّهم توقّفوا فی امره و اعرضوا عن لقائه و جاحدوا بآیاته و انکروا بما جآء به من لدن علیم خبیر و انّک قم علی خدمة اللّه ثمّ انصر الّذی ما اتّخذ لنفسه ناصراً من دونه و انّ هذا من فضله علیک و انّه لغنیّ عن نصر العالمین</w:t>
      </w:r>
    </w:p>
    <w:p>
      <w:pPr>
        <w:pStyle w:val="RtlNormalLow"/>
        <w:bidi/>
      </w:pPr>
      <w:r>
        <w:rPr>
          <w:rtl/>
        </w:rPr>
        <w:t xml:space="preserve">قل یا قوم هذا غلام اللّه بینکم و قد جآءکم بسلطانه و قدرته و یتلو علیکم فی کلّ حین ما یعجز عنه الخلایق اجمعین و نصرکم حین الّذی کنتم ضعفآء فی الأرض الی ان ارتفع اعلام النّصر علی کلّ جبل باذخ منیع</w:t>
      </w:r>
    </w:p>
    <w:p>
      <w:pPr>
        <w:pStyle w:val="RtlNormalLow"/>
        <w:bidi/>
      </w:pPr>
      <w:r>
        <w:rPr>
          <w:rtl/>
        </w:rPr>
        <w:t xml:space="preserve">ان یا نبیل فاعلم بأنّ المعرضین من قال بأنّ هذه الآیات ما نزّلت علی الفطرة قل ویل لکم و بما یخرج من افواهکم تاللّه بها ظهرت فطرة اللّه المقتدر العزیز القدیر و منهم من قال بأنّ هذا افتری علی اللّه و بذلک کفر بآیات اللّه و انکر برهانه و لا یکون من الشّاعرین انّهم یقولون کما قالوا ملأ الفرقان حین الّذی اتی علیّ بالحقّ و رجعوا الی اوّل مقرّهم مقعد المشرکین تاللّه سمعت من هؤلآء ما لا سمع اذن الممکنات و بذلک بکت عیون العظمة عن ورآء حجبات قدس منیع قل یا قوم انّی اصدّق بما عندکم من صحائف اللّه و الواح امره و امرت بأن لا اعبد الّا ایّاه و اتل علیکم ما ینطق الرّوح فی صدری تاللّه ان هی من تلقآء نفسی بل من لدی اللّه الغالب المقتدر الحکیم و ان کان هذا جرمی فبأیّ حجّة آمنتم برسل اللّه من قبل فأتوا بها ان انتم من الصّادقین و قد ورد علیّ من هؤلآء ما لا ورد علی احد فی الابداع و یشهد بذلک السن العالمین</w:t>
      </w:r>
    </w:p>
    <w:p>
      <w:pPr>
        <w:pStyle w:val="RtlNormalLow"/>
        <w:bidi/>
      </w:pPr>
      <w:r>
        <w:rPr>
          <w:rtl/>
        </w:rPr>
        <w:t xml:space="preserve">ان یا قلم الأعلی ذکّر النّبیل بأسرار القضآء لعلّ یشرب عن هذا السّلسبیل الّذی جری عن یمین العرش و یطّلع بما هو المستور عن انظر الغافلین لعلّ یستقیم علی هذا الأمر الّذی لن یستقرّ علیه احد الّا من ینظر بالمنظر الأکبر و یکون مطهّراً عن ریب الزّمان فی هذه الأحیان الّذی کلّ احتجبوا عن جمال الرّحمن الّا من شآء ربّک العزیز الحاکم الحکیم قل انّ نبیل الأکبر الّذی صعد الی اللّه لمّا توقّف فی امر الغلام لذا ما فاز بزیارة المدینة و قبض روحه بسلطان القوّة من لدن عزیز قدیر و ما بلغ الی شاطئ القرب و ما رزق بما اجتمع من زخارف الأرض و رجع الی التّراب بحسرة عظیم و مع ذلک ما تنبّه احد و ما استشعر الّذینهم یدّعون الایمان فی انفسهم و کانوا علی غفلة مبین و انّا ما کشفنا ذلک و سترناه فی حجبات السّتر ولکن الآن کشفناه لک لتکون علی امر ربّک لمن الرّاسخین ولکنّ اللّه عفا عنه و کفّر عنه سیّئاته و انّه ما من حاکم الّا هو له الأمر و الخلق یحکم ما یشآء و یفعل ما یرید کذلک اخبرناک و قصصنا لک من کلّ قصص لتجد نفحات ربّک من هذه الکلمات المحکم المبرم القویم ثمّ اعلم بأنّا عزلنا نفسنا و خرجنا عن بین الّذینهم کانوا معنا و جلسنا فی البیت وحده متّکلاً علی اللّه ربّی و ربّک و ربّ العالمین اذاً تفکّر فی ذلک لعلّ یفتح اللّه عیناک و تشهد ما عجزت عن ادراکه ابصر النّاظرین و الرّوح و العزّ و البهآء علیک و علی کلّ فطن بصیر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l9xrp-akek-plmca6tw2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z58sarhjjlpq8etezwg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69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69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69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69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69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m6x0kgxmggtrqfan_4hk"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79;&#1783;" TargetMode="External"/><Relationship Id="rId-fe0uecbv7tthxccu6-gc" Type="http://schemas.openxmlformats.org/officeDocument/2006/relationships/hyperlink" Target="#&#1607;&#1608;-&#1575;&#1604;&#1571;&#1576;&#1583;&#1593;-&#1575;&#1604;&#1571;&#1602;&#1583;&#1587;-&#1575;&#1604;&#1571;&#1576;&#1607;&#1740;" TargetMode="External"/><Relationship Id="rId9" Type="http://schemas.openxmlformats.org/officeDocument/2006/relationships/image" Target="media/ictrlg3ii3vj1qyj1wca2.png"/></Relationships>
</file>

<file path=word/_rels/footer1.xml.rels><?xml version="1.0" encoding="UTF-8"?><Relationships xmlns="http://schemas.openxmlformats.org/package/2006/relationships"><Relationship Id="rId0" Type="http://schemas.openxmlformats.org/officeDocument/2006/relationships/image" Target="media/w2ueezbjucbwgxgiamfpd.png"/><Relationship Id="rId1" Type="http://schemas.openxmlformats.org/officeDocument/2006/relationships/image" Target="media/ra_p4wgycs7efijpuzxmn.png"/></Relationships>
</file>

<file path=word/_rels/footer2.xml.rels><?xml version="1.0" encoding="UTF-8"?><Relationships xmlns="http://schemas.openxmlformats.org/package/2006/relationships"><Relationship Id="rIdl9xrp-akek-plmca6tw2n" Type="http://schemas.openxmlformats.org/officeDocument/2006/relationships/hyperlink" Target="https://oceanoflights.org/bahaullah-bwc-lib-437-ar" TargetMode="External"/><Relationship Id="rIdpz58sarhjjlpq8etezwg7" Type="http://schemas.openxmlformats.org/officeDocument/2006/relationships/hyperlink" Target="https://oceanoflights.org" TargetMode="External"/><Relationship Id="rId0" Type="http://schemas.openxmlformats.org/officeDocument/2006/relationships/image" Target="media/kkymjljbbo9f6qgjdkmj1.png"/><Relationship Id="rId1" Type="http://schemas.openxmlformats.org/officeDocument/2006/relationships/image" Target="media/_ot0cgjo4e-gjaht-bspg.png"/><Relationship Id="rId2" Type="http://schemas.openxmlformats.org/officeDocument/2006/relationships/image" Target="media/hr_9smz4_sf8ybgiockv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8yzd60y5p7kz63kqtobr.png"/><Relationship Id="rId1" Type="http://schemas.openxmlformats.org/officeDocument/2006/relationships/image" Target="media/edfbxufjw-qslfh3rxxye.png"/></Relationships>
</file>

<file path=word/_rels/header2.xml.rels><?xml version="1.0" encoding="UTF-8"?><Relationships xmlns="http://schemas.openxmlformats.org/package/2006/relationships"><Relationship Id="rId0" Type="http://schemas.openxmlformats.org/officeDocument/2006/relationships/image" Target="media/0ddptuusijrwy-5s4bs1m.png"/><Relationship Id="rId1" Type="http://schemas.openxmlformats.org/officeDocument/2006/relationships/image" Target="media/mlihqzvzlnob6dh2mqpa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شهد الله فی قطب البقآء بأنّه لا اله الّا هو المهیمن العزیز المنیع القدیر ...</dc:title>
  <dc:creator>Ocean of Lights</dc:creator>
  <cp:lastModifiedBy>Ocean of Lights</cp:lastModifiedBy>
  <cp:revision>1</cp:revision>
  <dcterms:created xsi:type="dcterms:W3CDTF">2025-10-06T04:39:46.895Z</dcterms:created>
  <dcterms:modified xsi:type="dcterms:W3CDTF">2025-10-06T04:39:46.895Z</dcterms:modified>
</cp:coreProperties>
</file>

<file path=docProps/custom.xml><?xml version="1.0" encoding="utf-8"?>
<Properties xmlns="http://schemas.openxmlformats.org/officeDocument/2006/custom-properties" xmlns:vt="http://schemas.openxmlformats.org/officeDocument/2006/docPropsVTypes"/>
</file>