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محبوب عالمیان در سجن اعظم ساکنست ...</w:t>
      </w:r>
    </w:p>
    <w:p>
      <w:pPr>
        <w:pStyle w:val="RtlAuthor"/>
        <w:bidi/>
      </w:pPr>
      <w:r>
        <w:t xml:space="preserve">حضرت بهاءالله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76hstnrmchgqwxwo4btrr"/>
      <w:r>
        <w:rPr>
          <w:rtl/>
        </w:rPr>
        <w:t xml:space="preserve">از الواح حضرت بهاءالله - بر اساس نسخه موجود در "کتابخانه آثار بهائی" در مرکز جهانی بهائی – شمارۀ ۵۶۲</w:t>
      </w:r>
    </w:p>
    <w:p>
      <w:pPr>
        <w:pStyle w:val="Heading2"/>
        <w:pStyle w:val="RtlHeading2Low"/>
        <w:bidi/>
      </w:pPr>
      <w:hyperlink w:history="1" r:id="rIdzarhauzko84xyepx_uhxw"/>
      <w:r>
        <w:rPr>
          <w:rtl/>
        </w:rPr>
        <w:t xml:space="preserve">بنام خداوند یکتا</w:t>
      </w:r>
    </w:p>
    <w:p>
      <w:pPr>
        <w:pStyle w:val="RtlNormalLow"/>
        <w:bidi/>
      </w:pPr>
      <w:r>
        <w:rPr>
          <w:rtl/>
        </w:rPr>
        <w:t xml:space="preserve">محبوب عالمیان در سجن اعظم ساکنست و قدر این مظلومیّت را دانسته تو هم بدان لعمر اللّه مظلومیّت بسیار محبوبست کوثر عرفان رحمن را پنهان بنوش و قدر بدان ایّام غلبۀ ظاهریّه خواهد آمد ولکن این لذّت را نخواهد داشت و اگر درست ملاحظه کنی عظمت امر را با حالت مذکوره مشاهده نمائی اینست بیان احلی که از قلم اعلی جاری شد طوبی لک بما فزت به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xf6vujhhm4xyarvmskbav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lshjz24rqrd6hc41d4xid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73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74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75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76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7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76hstnrmchgqwxwo4btrr" Type="http://schemas.openxmlformats.org/officeDocument/2006/relationships/hyperlink" Target="#&#1575;&#1586;-&#1575;&#1604;&#1608;&#1575;&#1581;-&#1581;&#1590;&#1585;&#1578;-&#1576;&#1607;&#1575;&#1569;&#1575;&#1604;&#1604;&#1607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1;&#1782;&#1778;" TargetMode="External"/><Relationship Id="rIdzarhauzko84xyepx_uhxw" Type="http://schemas.openxmlformats.org/officeDocument/2006/relationships/hyperlink" Target="#&#1576;&#1606;&#1575;&#1605;-&#1582;&#1583;&#1575;&#1608;&#1606;&#1583;-&#1740;&#1705;&#1578;&#1575;" TargetMode="External"/><Relationship Id="rId9" Type="http://schemas.openxmlformats.org/officeDocument/2006/relationships/image" Target="media/o6k8ea8oxofvvz6cba8xq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tiatbo4lx5nd0qk7m1wkl.png"/><Relationship Id="rId1" Type="http://schemas.openxmlformats.org/officeDocument/2006/relationships/image" Target="media/vtyfkn-iwgufwv2cccmum.png"/></Relationships>
</file>

<file path=word/_rels/footer2.xml.rels><?xml version="1.0" encoding="UTF-8"?><Relationships xmlns="http://schemas.openxmlformats.org/package/2006/relationships"><Relationship Id="rIdxf6vujhhm4xyarvmskbav" Type="http://schemas.openxmlformats.org/officeDocument/2006/relationships/hyperlink" Target="https://oceanoflights.org/bahaullah-bwc-lib-562-fa" TargetMode="External"/><Relationship Id="rIdlshjz24rqrd6hc41d4xid" Type="http://schemas.openxmlformats.org/officeDocument/2006/relationships/hyperlink" Target="https://oceanoflights.org" TargetMode="External"/><Relationship Id="rId0" Type="http://schemas.openxmlformats.org/officeDocument/2006/relationships/image" Target="media/_slmmi7d7apalvrppntvi.png"/><Relationship Id="rId1" Type="http://schemas.openxmlformats.org/officeDocument/2006/relationships/image" Target="media/yldbqzttav4zvxts55tih.png"/><Relationship Id="rId2" Type="http://schemas.openxmlformats.org/officeDocument/2006/relationships/image" Target="media/edb4oqvy4pmas7ld39u4d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nbxlwk7ve-y1yhvykvamu.png"/><Relationship Id="rId1" Type="http://schemas.openxmlformats.org/officeDocument/2006/relationships/image" Target="media/0_toabwhmqvwd8htfz8ez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qxree1ti147tn_hd5kmaq.png"/><Relationship Id="rId1" Type="http://schemas.openxmlformats.org/officeDocument/2006/relationships/image" Target="media/upd4hgfl9emte-qphkhru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محبوب عالمیان در سجن اعظم ساکنست ...</dc:title>
  <dc:creator>Ocean of Lights</dc:creator>
  <cp:lastModifiedBy>Ocean of Lights</cp:lastModifiedBy>
  <cp:revision>1</cp:revision>
  <dcterms:created xsi:type="dcterms:W3CDTF">2025-12-07T04:44:02.692Z</dcterms:created>
  <dcterms:modified xsi:type="dcterms:W3CDTF">2025-12-07T04:44:02.692Z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