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هر منصفی شهادت داده و میدهد که این مظلوم از اوّل ظهور کل را بافق اعلی دعوت نموده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nzdclcsdvck17o10orzl"/>
      <w:r>
        <w:rPr>
          <w:rtl/>
        </w:rPr>
        <w:t xml:space="preserve">از الواح حضرت بهاءالله - بر اساس نسخه موجود در "کتابخانه آثار بهائی" در مرکز جهانی بهائی – شمارۀ ۶۴۸</w:t>
      </w:r>
    </w:p>
    <w:p>
      <w:pPr>
        <w:pStyle w:val="Heading2"/>
        <w:pStyle w:val="RtlHeading2Low"/>
        <w:bidi/>
      </w:pPr>
      <w:hyperlink w:history="1" r:id="rIdmaihipcmiowuqsbjdnxjv"/>
      <w:r>
        <w:rPr>
          <w:rtl/>
        </w:rPr>
        <w:t xml:space="preserve">بنام آمر توانا</w:t>
      </w:r>
    </w:p>
    <w:p>
      <w:pPr>
        <w:pStyle w:val="RtlNormalLow"/>
        <w:bidi/>
      </w:pPr>
      <w:r>
        <w:rPr>
          <w:rtl/>
        </w:rPr>
        <w:t xml:space="preserve">هر منصفی شهادت داده و میدهد که این مظلوم از اوّل ظهور کل را بافق اعلی دعوت نموده و از شقاوت و بغضا و بغی و فحشا منع فرموده مع‌ذلک اهل اعتساف وارد آوردند آنچه را که قلم از ذکرش عاجز و قاصر است حقّ حیات و راحت از برای کل خواسته ولکن عباد در قتل احبّا و سفک دم مطهّرش فتوی داده‌اند</w:t>
      </w:r>
    </w:p>
    <w:p>
      <w:pPr>
        <w:pStyle w:val="RtlNormalLow"/>
        <w:bidi/>
      </w:pPr>
      <w:r>
        <w:rPr>
          <w:rtl/>
        </w:rPr>
        <w:t xml:space="preserve">و مطالع این ظلم جهلائی هستند که باسم علم معروفند بشأنی بر اعراض قیام نموده‌اند که نفسی را که عالم از برای خدّام درگهش خلق شده او را بظلم مبین در سجن محکم متین حبس نموده‌اند ولکنّ اللّه بدّل السّجن بالجنّة العلیا و الفردوس الأعلی رغماً لهم و للّذین کفروا بهذا النّبإ العظیم</w:t>
      </w:r>
    </w:p>
    <w:p>
      <w:pPr>
        <w:pStyle w:val="RtlNormalLow"/>
        <w:bidi/>
      </w:pPr>
      <w:r>
        <w:rPr>
          <w:rtl/>
        </w:rPr>
        <w:t xml:space="preserve">و آنچه از اسباب ظاهره موجود شد منع ننمودیم نفوسی که با این مظلوم معاشر بودند کل گواهی میدهند که ساحت اقدس مقدّس از اسباب ظاهره بوده ولکن در سجن قبول نمودیم آنچه را که مشرکین ارادۀ منع آن نمودند و اگر نفسی یافت شود و بیتی از ذهب و یا فضّه و یا فوق این دو از جواهر نفیسه بنا نماید اذن داده و میدهیم انّه یفعل ما یشآء و یحکم ما یرید و اذن داده شد که در این ارض بناهای عالیه ترتیب دهند و باسم حقّ جلّ جلاله اراضی طیّبۀ طاهره که بنهر اردن متّصل است و یا حول او اخذ نمایند لیظهر ما کان مسطوراً من القلم الأعلی فی کتب القبل و ما اراده اللّه ربّ العالمین فی هذا الظّهور الأمنع الأقدس العزیز البدیع</w:t>
      </w:r>
    </w:p>
    <w:p>
      <w:pPr>
        <w:pStyle w:val="RtlNormalLow"/>
        <w:bidi/>
      </w:pPr>
      <w:r>
        <w:rPr>
          <w:rtl/>
        </w:rPr>
        <w:t xml:space="preserve">قلنا من قبل اوسعی ذیلک یا اورشلیم ان اعرفوا یا اهل البهآء ثمّ اشکروا ربّکم المبیّن المبین اگر حکمتهای بالغۀ الهی ظاهر شود کل عدل محض را مشاهده مینمایند و بیقین مبین باوامرش تمسّک میجویند و تشبّث مینمایند قد قدّرنا فی الکتاب خیراً کثیراً لمن اعرض عن الفحشآء متمسّکاً بالتّقوی انّه لهو المعطی الکریم</w:t>
      </w:r>
    </w:p>
    <w:p>
      <w:pPr>
        <w:pStyle w:val="RtlNormalLow"/>
        <w:bidi/>
      </w:pPr>
      <w:r>
        <w:rPr>
          <w:rtl/>
        </w:rPr>
        <w:t xml:space="preserve">انّک اذا فزت بکتابی و وجدت منه عرف بیانی قم و قل یا ملأ الأرض اتّقوا اللّه و لا تکونوا من الغافلین ایّاکم ان تمنعوا انفسکم عن لآلیٴ بحر علم ربّکم الرّحمن الرّحیم ضعوا العالم و ما فیه متمسّکین بعروة عنایة ربّکم العلیم الحکیم انّه اتی من مشرق القدرة و الاقتدار برایات العلم و العرفان اتّقوا الرّحمن و لا تکونوا من المعرضین کذلک نطق لسان الوحی فی هذا الحصن المنیع البهآء علیک و علی الّذین آمنوا من لدی اللّه مالک هذا الیوم البدیع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8cdba5pubpi2hh3chxm7">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ahiijunzuciy2msm1bl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nzdclcsdvck17o10orzl"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80;&#1784;" TargetMode="External"/><Relationship Id="rIdmaihipcmiowuqsbjdnxjv" Type="http://schemas.openxmlformats.org/officeDocument/2006/relationships/hyperlink" Target="#&#1576;&#1606;&#1575;&#1605;-&#1570;&#1605;&#1585;-&#1578;&#1608;&#1575;&#1606;&#1575;" TargetMode="External"/><Relationship Id="rId9" Type="http://schemas.openxmlformats.org/officeDocument/2006/relationships/image" Target="media/b4i_xmnwyf7budfkvqgjr.png"/></Relationships>
</file>

<file path=word/_rels/footer1.xml.rels><?xml version="1.0" encoding="UTF-8"?><Relationships xmlns="http://schemas.openxmlformats.org/package/2006/relationships"><Relationship Id="rId0" Type="http://schemas.openxmlformats.org/officeDocument/2006/relationships/image" Target="media/rkei5h1rstnoyc4gxudme.png"/><Relationship Id="rId1" Type="http://schemas.openxmlformats.org/officeDocument/2006/relationships/image" Target="media/4nzgg1z9tv9cwn_zuafts.png"/></Relationships>
</file>

<file path=word/_rels/footer2.xml.rels><?xml version="1.0" encoding="UTF-8"?><Relationships xmlns="http://schemas.openxmlformats.org/package/2006/relationships"><Relationship Id="rIdw8cdba5pubpi2hh3chxm7" Type="http://schemas.openxmlformats.org/officeDocument/2006/relationships/hyperlink" Target="https://oceanoflights.org/bahaullah-bwc-lib-648-fa" TargetMode="External"/><Relationship Id="rIdmahiijunzuciy2msm1blg" Type="http://schemas.openxmlformats.org/officeDocument/2006/relationships/hyperlink" Target="https://oceanoflights.org" TargetMode="External"/><Relationship Id="rId0" Type="http://schemas.openxmlformats.org/officeDocument/2006/relationships/image" Target="media/wgrxsp0daxkuc-4mwdtda.png"/><Relationship Id="rId1" Type="http://schemas.openxmlformats.org/officeDocument/2006/relationships/image" Target="media/v7yb7mz7rai5rmpjpc8xl.png"/><Relationship Id="rId2" Type="http://schemas.openxmlformats.org/officeDocument/2006/relationships/image" Target="media/ctdv6wgx4eiojt1zpdbf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0obcipm-lii4rx5kcalx.png"/><Relationship Id="rId1" Type="http://schemas.openxmlformats.org/officeDocument/2006/relationships/image" Target="media/zlm5tga5uiffxx4_moca_.png"/></Relationships>
</file>

<file path=word/_rels/header2.xml.rels><?xml version="1.0" encoding="UTF-8"?><Relationships xmlns="http://schemas.openxmlformats.org/package/2006/relationships"><Relationship Id="rId0" Type="http://schemas.openxmlformats.org/officeDocument/2006/relationships/image" Target="media/5bhh95k0amiicg3sxoaaf.png"/><Relationship Id="rId1" Type="http://schemas.openxmlformats.org/officeDocument/2006/relationships/image" Target="media/4uwdspmivwz4kvgpyti5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هر منصفی شهادت داده و میدهد که این مظلوم از اوّل ظهور کل را بافق اعلی دعوت نموده ...</dc:title>
  <dc:creator>Ocean of Lights</dc:creator>
  <cp:lastModifiedBy>Ocean of Lights</cp:lastModifiedBy>
  <cp:revision>1</cp:revision>
  <dcterms:created xsi:type="dcterms:W3CDTF">2025-12-08T10:00:36.895Z</dcterms:created>
  <dcterms:modified xsi:type="dcterms:W3CDTF">2025-12-08T10:00:36.895Z</dcterms:modified>
</cp:coreProperties>
</file>

<file path=docProps/custom.xml><?xml version="1.0" encoding="utf-8"?>
<Properties xmlns="http://schemas.openxmlformats.org/officeDocument/2006/custom-properties" xmlns:vt="http://schemas.openxmlformats.org/officeDocument/2006/docPropsVTypes"/>
</file>