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چون نغمات لطیف حجازی را از طلعت عراقی شنیدی حال نواهای شهناز معنویرا از شاهباز الهی بشنو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0vm6noj7m_edre4go0rm"/>
      <w:r>
        <w:rPr>
          <w:rtl/>
        </w:rPr>
        <w:t xml:space="preserve">از الواح حضرت بهاءالله - بر اساس نسخه موجود در "کتابخانه آثار بهائی" در مرکز جهانی بهائی – شمارۀ ۶۶۱</w:t>
      </w:r>
    </w:p>
    <w:p>
      <w:pPr>
        <w:pStyle w:val="Heading2"/>
        <w:pStyle w:val="RtlHeading2Low"/>
        <w:bidi/>
      </w:pPr>
      <w:hyperlink w:history="1" r:id="rIdrqpoea8x1-7jpyixd-ont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چون نغمات لطیف حجازی را از طلعت عراقی شنیدی حال نواهای شهناز معنویرا از شاهباز الهی بشنو تا از چنگ و بربط بقا آوازهای بدیع وفا ادراک نمائی و از مضراب احدیّه آهنگ مزمار هویّه بشنوی و بکوی جانان بتمام دل و روان قدم گذاری تا همه روح شوی و بی پر برپری و بی خمر مخمور شوی و بی لسان نکته سرائی و بر مراتب جذب و شوق و وجد و ذوق اطّلاع یابی تا حزن فراموش کنی و از بحر سرور بیاشامی</w:t>
      </w:r>
    </w:p>
    <w:p>
      <w:pPr>
        <w:pStyle w:val="RtlNormalLow"/>
        <w:bidi/>
      </w:pPr>
      <w:r>
        <w:rPr>
          <w:rtl/>
        </w:rPr>
        <w:t xml:space="preserve">گفت موسی را بحکم دل خدا</w:t>
      </w:r>
      <w:r>
        <w:br/>
      </w:r>
      <w:r>
        <w:rPr>
          <w:rtl/>
        </w:rPr>
        <w:t xml:space="preserve">
ای گزیده دوست میدارم تو را</w:t>
      </w:r>
    </w:p>
    <w:p>
      <w:pPr>
        <w:pStyle w:val="RtlNormalLow"/>
        <w:bidi/>
      </w:pPr>
      <w:r>
        <w:rPr>
          <w:rtl/>
        </w:rPr>
        <w:t xml:space="preserve">لکن جهدی باید تا از کوی نفس و هوی هجرت نمائی و بحریم عزّ قدس پرواز کنی و محرم حرم جان شوی و در دل دوست راه یابی چه ملیح است این گفتار و چه نیکو باید کردار اگر پند دوست بشنوی و در سبل رضای او سفر نمائی بعّد عن نفسک و قرّب بربّک فالق ما تطلب هواک فابتغ ما یرید مولاک فانس غیره و انس بنوره از بادۀ حبّ بنوش و چشم از عالم درپوش زیرا که آنچه بینی شود فانی و بگذرد در آنی و ما عند اللّه لباقی لا یفنی و دائم لا یبلی قدر این ایّام را دانسته که همیشه وصال میسّر نشود بلبل جز در بهار تغنّی ننماید و تا گل نه‌بیند بخروش نیاید آید وقتی که عندلیب ربّانی از ذکر معانی بازماند و بشاخسار معنوی پرواز نماید و بگلذارهای غیب الهی مقر گیرد بگوش جان بشنو و بتمام قلب اخذ نما اگرچه بلحن پارسی القا شد ولکن نوای حجازی در او مکنون گشته و اسرار الهی در او مخزون شده و النّور علیک و علی الّذین کانوا معک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sgl3cwblu6iemtahz5g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w8agtkinb0he4ti31n_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0vm6noj7m_edre4go0r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&#1777;" TargetMode="External"/><Relationship Id="rIdrqpoea8x1-7jpyixd-ont" Type="http://schemas.openxmlformats.org/officeDocument/2006/relationships/hyperlink" Target="#&#1607;&#1608;" TargetMode="External"/><Relationship Id="rId9" Type="http://schemas.openxmlformats.org/officeDocument/2006/relationships/image" Target="media/rzj4zks5npqtcjoi2jpz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mx4zkcu62u1gfh0wzdck.png"/><Relationship Id="rId1" Type="http://schemas.openxmlformats.org/officeDocument/2006/relationships/image" Target="media/zafl69358nc61rt3bvzsk.png"/></Relationships>
</file>

<file path=word/_rels/footer2.xml.rels><?xml version="1.0" encoding="UTF-8"?><Relationships xmlns="http://schemas.openxmlformats.org/package/2006/relationships"><Relationship Id="rId4sgl3cwblu6iemtahz5gm" Type="http://schemas.openxmlformats.org/officeDocument/2006/relationships/hyperlink" Target="https://oceanoflights.org/bahaullah-bwc-lib-661-fa" TargetMode="External"/><Relationship Id="rIdxw8agtkinb0he4ti31n_y" Type="http://schemas.openxmlformats.org/officeDocument/2006/relationships/hyperlink" Target="https://oceanoflights.org" TargetMode="External"/><Relationship Id="rId0" Type="http://schemas.openxmlformats.org/officeDocument/2006/relationships/image" Target="media/16i6faicwe519kbk1c-jq.png"/><Relationship Id="rId1" Type="http://schemas.openxmlformats.org/officeDocument/2006/relationships/image" Target="media/bg50mvj_znwjzh_d9hxhy.png"/><Relationship Id="rId2" Type="http://schemas.openxmlformats.org/officeDocument/2006/relationships/image" Target="media/ocmskrmhvbvkvxv4qtly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haeshsychxqn6j_qttff.png"/><Relationship Id="rId1" Type="http://schemas.openxmlformats.org/officeDocument/2006/relationships/image" Target="media/ndg-dtdqwf31n5dlmdlr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vgclkrxxkvxnhn59wcpd.png"/><Relationship Id="rId1" Type="http://schemas.openxmlformats.org/officeDocument/2006/relationships/image" Target="media/mxukmkdqmqh5bfhaf2py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چون نغمات لطیف حجازی را از طلعت عراقی شنیدی حال نواهای شهناز معنویرا از شاهباز الهی بشنو ...</dc:title>
  <dc:creator>Ocean of Lights</dc:creator>
  <cp:lastModifiedBy>Ocean of Lights</cp:lastModifiedBy>
  <cp:revision>1</cp:revision>
  <dcterms:created xsi:type="dcterms:W3CDTF">2025-12-14T00:33:35.511Z</dcterms:created>
  <dcterms:modified xsi:type="dcterms:W3CDTF">2025-12-14T00:33:35.511Z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