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مرقوم نزّل من لدی الله المهیمن القیّوم انّه لکتاب اذ ظهر ظهر البحر و امواجه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_9ni4olxlzknj4g-mvkb"/>
      <w:r>
        <w:rPr>
          <w:rtl/>
        </w:rPr>
        <w:t xml:space="preserve">از الواح حضرت بهاءالله - بر اساس نسخه موجود در "کتابخانه آثار بهائی" در مرکز جهانی بهائی – شمارۀ ۶۸۱</w:t>
      </w:r>
    </w:p>
    <w:p>
      <w:pPr>
        <w:pStyle w:val="RtlNormalLow"/>
        <w:bidi/>
      </w:pPr>
      <w:r>
        <w:rPr>
          <w:rtl/>
        </w:rPr>
        <w:t xml:space="preserve">جناب موزون علیه بهآء اللّه</w:t>
      </w:r>
    </w:p>
    <w:p>
      <w:pPr>
        <w:pStyle w:val="RtlNormalLow"/>
        <w:bidi/>
      </w:pPr>
      <w:r>
        <w:rPr>
          <w:rtl/>
        </w:rPr>
        <w:t xml:space="preserve">صحیفة اللّه المهیمن القیّوم</w:t>
      </w:r>
    </w:p>
    <w:p>
      <w:pPr>
        <w:pStyle w:val="Heading2"/>
        <w:pStyle w:val="RtlHeading2Low"/>
        <w:bidi/>
      </w:pPr>
      <w:hyperlink w:history="1" r:id="rIdt6f5uqufw4axrx_urxlpq"/>
      <w:r>
        <w:rPr>
          <w:rtl/>
        </w:rPr>
        <w:t xml:space="preserve">هو المهیمن علی ما کان و ما یکون</w:t>
      </w:r>
    </w:p>
    <w:p>
      <w:pPr>
        <w:pStyle w:val="RtlNormalLow"/>
        <w:bidi/>
      </w:pPr>
      <w:r>
        <w:rPr>
          <w:rtl/>
        </w:rPr>
        <w:t xml:space="preserve">کتاب مرقوم نزّل من لدی اللّه المهیمن القیّوم انّه لکتاب اذ ظهر ظهر البحر و امواجه و یسمع منها یا ملأ الانشآء قد اتی مالک ملکوت الأسمآء بأمر انصعق به الطّوریّون و بسلطان اضطرب به البیانیّون و بقدرة خضع لها الوجود من الغیب و الشّهود و به اشرقت الشّمس بأنوارها و تجلّیاتها و یسمع منها فی المآب تاللّه قد اتی الوهّاب راکباً علی السّحاب باقتدار ما منعته صفوف العالم و لا جنود الأمم الّذین نقضوا المیثاق و العهود قل هذا یوم فیه ظهرت اسرار الأرض و ما کان مکنوناً فیها من لدی اللّه العزیز الودود و ینادی بأعلی النّدآء یا ملأ الأسمآء ضعوا ما عندکم قد اتی من کان مخزوناً فی العلم و مستوراً عن الأبصار و العیون اتّقوا اللّه یا قوم ضعوا الغدیر ثمّ اسرعوا الی فرات الرّحمة الّذی جری من یراعة اللّه مالک الیوم الموعود انّا نهیناکم عن البغی و الفحشآء و امرناکم بالبرّ و التّقوی خذوا یا قوم ما امرتم به فی لوحی المحفوظ</w:t>
      </w:r>
    </w:p>
    <w:p>
      <w:pPr>
        <w:pStyle w:val="RtlNormalLow"/>
        <w:bidi/>
      </w:pPr>
      <w:r>
        <w:rPr>
          <w:rtl/>
        </w:rPr>
        <w:t xml:space="preserve">یا ایّها المشتعل بنار الحبّ قد حضر لدی المظلوم ما ارسلته الی سمندر علیه بهآء اللّه و عنایته قرأناه و وجدنا منه عرف توجّهک الی اللّه مالک الملک و الملکوت و انزلنا لک من سمآء العطآء ما یقرّبک الی الأفق الأعلی و یرفعک باسمه بین عباده انّه هو المقتدر علی ما یشآء بقوله کن فیکون نسأل اللّه ان یحفظک بجنود الغیب و الشّهادة و یحرسک باسمه المهیمن علی کلّ شاهد و مشهود</w:t>
      </w:r>
    </w:p>
    <w:p>
      <w:pPr>
        <w:pStyle w:val="RtlNormalLow"/>
        <w:bidi/>
      </w:pPr>
      <w:r>
        <w:rPr>
          <w:rtl/>
        </w:rPr>
        <w:t xml:space="preserve">انّا اردنا ان نذکر فیهذا الحین من ذکرته لیجد عرف عنایة ربّه و یکون من الّذین لا خوف علیهم و لا هم یحزنون یا حسن اسمع النّدآء الّذی ارتفع من ملکوت العطآء انّه یجذبک الی الغایة القصوی و یؤیّدک علی انتشار امر ربّک الرّحمن بالحکمة و البیان و یرفعک باسمه انّه هو المقتدر علی ما یشآء لا اله الّا هو المقتدر العزیز الودود لا تنس فضل اللّه علیک انّه ایّدک و عرّفک صراطه الممدود و انزل لک ما فاحت به نفحات الوحی و قرّت به العیون خذ الکتاب امراً من عندی منقطعاً عن العالم و متمسّکاً بعروة اللّه ربّ الجنود البهآء من لدنّا علیک و علی الّذین اقبلوا الی افق الظّهور و ما نقضوا المیثاق و العهود</w:t>
      </w:r>
    </w:p>
    <w:p>
      <w:pPr>
        <w:pStyle w:val="RtlNormalLow"/>
        <w:bidi/>
      </w:pPr>
      <w:r>
        <w:rPr>
          <w:rtl/>
        </w:rPr>
        <w:t xml:space="preserve">و اردنا ان نذکر من فاز بأیّام ربّه و سمع ندائه اذ ارتفع بین خلقه الّذی سمّی بعلآءالدّین فی کتابی المبین انّ الّذین وفوا بعهد اللّه و میثاقه انّهم من اهل هذا المقام الرّفیع خذ کأس عنایتی باسمی ثمّ اشرب منها رغماً لکلّ جاهل کفر باللّه ربّ العالمین هذا یوم فیه نزّل الدّلیل و جری السّلسبیل و برز سبیل اللّه ربّ العرش العظیم قل یا ملأ البیان دعوا ما عندکم قد اتی امر اللّه بسلطان خضعت له کتب العالم یشهد بذلک من عنده کتاب مبین لا یقبل الیوم من احد عمل و لا ذکر الّا بهذا الذّکر الحکیم الّذی ما منعته حجبات الأمم و لا سبحات العالم ظهر و اظهر ما اراد بقدرة عجزت عند ظهورها قدرة من فی السّموات و الأرضین ایّاکم ان تتّبعوا اهوائکم اتّبعوا من یرشدکم و یهدیکم الی کوثر بیان ربّکم العلیم الحکیم قل</w:t>
      </w:r>
    </w:p>
    <w:p>
      <w:pPr>
        <w:pStyle w:val="RtlNormalLow"/>
        <w:bidi/>
      </w:pPr>
      <w:r>
        <w:rPr>
          <w:rtl/>
        </w:rPr>
        <w:t xml:space="preserve">لک الحمد یا الهی بما انزلت لی آیاتک و اظهرت لی بیّناتک و نطقت امام وجوه عبادک و انطقت کلّشیء بثنائک الّا الّذین نقضوا عهدک و میثاقک و انکروا فضلک و جادلوا بآیاتک ای ربّ اسألک باللّآلئ المکنونة فی بحر علمک و بالجواهر المخزونة فی کنائز عصمتک و بأمرک المبرم و حبلک المحکم بأن تؤیّدنی بانتشار آثارک بالحکمة الّتی انزلت حکمها فی کتبک ثمّ اکتب لی ما یجعلنی قویّاً بقوّتک و قائماً علی خدمة امرک ای ربّ تری الفقیر قام لدی باب عطائک و اراد من سمآء جودک و بحر کرمک ما قدّرته لأولیائک الّذین ما منعهم شیء من الأشیآء و لا شبهات العلمآء عن صراطک المستقیم و نبإک العظیم انّک انت ربّ العالمین و مقصود المخلصین</w:t>
      </w:r>
    </w:p>
    <w:p>
      <w:pPr>
        <w:pStyle w:val="RtlNormalLow"/>
        <w:bidi/>
      </w:pPr>
      <w:r>
        <w:rPr>
          <w:rtl/>
        </w:rPr>
        <w:t xml:space="preserve">و نذکر من سمّی بفضل‌اللّه لیفرح و یکون من الفائزین انّ الفضل فی المقام الأوّل و الرّتبة العلیا هو ما یعرّف النّاس سبل رضآء اللّه و فی مقام آخر هو تأییده الّذی احاط المقرّبین نشهد انّ فضله احاطک و ایّدک الی ان قرّبک الیه و زیّنک بطراز الاقبال بعد اعراض اکثر النّسآء و الرّجال انّه ولیّ المقبلین اذکر احبّائی من قبلی و زیّنهم بما نزّل لهم فیهذا الحین یا اولیائی فی العالم اسمعوا ندائی من شطر سجنی انّه یؤیّدکم علی ما یبقی به ذکرکم و ما ظهر منکم فی نبإ اللّه ربّ العرش العظیم احمد اللّه بما سمّاک بالفضل و انزل لک بالفضل ما لا یعادله شیء من الأشیآء یشهد بذلک کلّ عارف بصیر انّا نوصیک و الّذین آمنوا بما یرفعهم بین العباد و یزیّنهم بأخلاق بها انجذبت افئدة الّذین ما منعتهم سبحات الأسمآء و لا شبهات الغافلین قل</w:t>
      </w:r>
    </w:p>
    <w:p>
      <w:pPr>
        <w:pStyle w:val="RtlNormalLow"/>
        <w:bidi/>
      </w:pPr>
      <w:r>
        <w:rPr>
          <w:rtl/>
        </w:rPr>
        <w:t xml:space="preserve">ای ربّ ایّدنا علی ما تحبّ و ترضی و قدّر لنا ما یقرّبنا الیک و یحفظنا من جنود الظّالمین انّک انت المقتدر القدیر</w:t>
      </w:r>
    </w:p>
    <w:p>
      <w:pPr>
        <w:pStyle w:val="RtlNormalLow"/>
        <w:bidi/>
      </w:pPr>
      <w:r>
        <w:rPr>
          <w:rtl/>
        </w:rPr>
        <w:t xml:space="preserve">یا لسان العظمة اذکر من سمّی بابراهیم الّذی سمع و اقبل الی اللّه مالک الرّقاب لیجذبه بیان الرّحمن الی افق العرفان الّذی منه اشرقت شمس عنایة اللّه ربّ الأرباب طوبی لک بما فزت بأیّامی و اقبلت الی افقی و نطقت بثنائی بین عبادی انّ ربّک هو السّمّاع البصّار ایّاک ان تخوّفک ضوضآء الظّالمین ضع الکائنات بقدرة ربّک و خذ ما امرت به من لدن قویّ قدیر قل یا قوم اتّقوا اللّه و لا تتّبعوا الّذین کفروا بظهوره و جادلوا بآیاته اتّبعوا من یهدیکم الی سبیل الرّشاد قل هذا یوم اللّه یشهد بذلک مشارق الوحی و مظاهر الالهام کذلک انزلنا الآیات و صرّفناها لتشکر ربّک و تقول</w:t>
      </w:r>
    </w:p>
    <w:p>
      <w:pPr>
        <w:pStyle w:val="RtlNormalLow"/>
        <w:bidi/>
      </w:pPr>
      <w:r>
        <w:rPr>
          <w:rtl/>
        </w:rPr>
        <w:t xml:space="preserve">لک الحمد یا مولی الوری و مالک ملکوت الأسمآء بما نوّرت قلبی بنور معرفتک و انزلت لی آیاتک و اظهرت لی بیّناتک الّتی لا ینکرها الّا کلّ مغلّ کفّار الحمد لک یا من فی قبضتک زمام الأرضین و السّموات</w:t>
      </w:r>
    </w:p>
    <w:p>
      <w:pPr>
        <w:pStyle w:val="RtlNormalLow"/>
        <w:bidi/>
      </w:pPr>
      <w:r>
        <w:rPr>
          <w:rtl/>
        </w:rPr>
        <w:t xml:space="preserve">یا محمّد قبل هادی نسأل اللّه ان یزیّنک بطراز التّقوی و یقرّبک الیه فی کلّ الأحوال افرح بما جری اسمک من قلمی و ایّدناک علی عرفان مشرق آیاتی و هدیناک الی اعلی المقام ایّاک ان تمنعک شبهات المعرضین او تحجبک حجبات الّذین کفروا بالمبدإ و المآب انّا ذکرنا اولیائنا و زیّنّاهم بطراز حبّی الّذی اشرقت من افقه الأنوار انّا امرنا الکلّ بالاتّحاد و الاتّفاق فیهذا الأمر الّذی به اسودّت وجوه المشرکین و ابیضّت وجوه الأبرار قل یا حزب اللّه لا تضطربوا من حوادث الدّنیا لعمری ستفنی و ترون ما قدّر لکم من لدی اللّه مولی الأنام قل هذا یوم سطع من افقه نور الأمر و نطقت السّدرة الملک للّه مالک یوم المعاد کذلک ذکرناک فضلاً من عندی و انا العزیز الفضّال</w:t>
      </w:r>
    </w:p>
    <w:p>
      <w:pPr>
        <w:pStyle w:val="RtlNormalLow"/>
        <w:bidi/>
      </w:pPr>
      <w:r>
        <w:rPr>
          <w:rtl/>
        </w:rPr>
        <w:t xml:space="preserve">انّا اردنا ان نذکر من ذکره احد اولیائی الّذی تمسّک بحبلی و طار فیهوائی انّه سمّی بعلی فی کتاب الأسمآء امراً من لدی اللّه مرسل الأریاح یا علی انّا اقبلنا الیک من شطر السّجن و رأینا اشتعالک فی حبّ اللّه مشرق الأنوار طوبی لک بما ذکرت لدی المظلوم و انزل لک ما لا ینقطع عرفه بدوام اللّه فالق الأصباح اذا شربت من کأس عنایتی و اخذک جذب ندائی قل</w:t>
      </w:r>
    </w:p>
    <w:p>
      <w:pPr>
        <w:pStyle w:val="RtlNormalLow"/>
        <w:bidi/>
      </w:pPr>
      <w:r>
        <w:rPr>
          <w:rtl/>
        </w:rPr>
        <w:t xml:space="preserve">لک الحمد یا الهی بما سقیتنی من کأس عطائک و زیّنتنی بطراز عرفانک و هدیتنی الی صفاتک و اجتذبت قلبی بندائک الأحلی اذ ارتفع من الأفق الأعلی اشهد بأنّک ظهرت و اظهرت ما اردت بقدرتک الّتی غلبت الأشیآء و بسلطانک الّذی احاط من فی الأرض و السّمآء ای ربّ ترانی منقطعاً عن دونک و منجذباً بآیاتک اسألک بمصباحک الّذی ما حفظ نفسه من الأریاح بأن تقدّر لی من قلمک الأعلی ما کتبته للأصفیآء انّک انت المقتدر علی ما تشآء و فی قبضتک زمام ملکوت الأسمآء لا اله الّا انت العزیز الوهّاب</w:t>
      </w:r>
    </w:p>
    <w:p>
      <w:pPr>
        <w:pStyle w:val="RtlNormalLow"/>
        <w:bidi/>
      </w:pPr>
      <w:r>
        <w:rPr>
          <w:rtl/>
        </w:rPr>
        <w:t xml:space="preserve">یا کلبعلی قد حضر اسمک لدی المظلوم ذکرک بما جرت به الأنهار أ تکون جاریاً او ساکناً قل</w:t>
      </w:r>
    </w:p>
    <w:p>
      <w:pPr>
        <w:pStyle w:val="RtlNormalLow"/>
        <w:bidi/>
      </w:pPr>
      <w:r>
        <w:rPr>
          <w:rtl/>
        </w:rPr>
        <w:t xml:space="preserve">انت تعلم یا الهی ما عندی و لا اعلم ما عندک انّک انت العزیز العلّام اسألک بآثارک الّتی تنوّرت بها الآفاق و بأنوار وجهک الّذی به ظهرت الأنوار و باسمک العلیم و باسمک الّذی به سخّرت البلاد و افئدة العباد بأن تؤیّدنی علی الاستقامة علی امرک انّک انت المقتدر علی ما تشآء تشهد بسلطانک الکائنات و بقدرتک الممکنات لا اله الّا انت العزیز المختار</w:t>
      </w:r>
    </w:p>
    <w:p>
      <w:pPr>
        <w:pStyle w:val="RtlNormalLow"/>
        <w:bidi/>
      </w:pPr>
      <w:r>
        <w:rPr>
          <w:rtl/>
        </w:rPr>
        <w:t xml:space="preserve">یا علی اذا وجدت نفحات آیاتی اقبل الی شطر سجنی بقلبک و قل</w:t>
      </w:r>
    </w:p>
    <w:p>
      <w:pPr>
        <w:pStyle w:val="RtlNormalLow"/>
        <w:bidi/>
      </w:pPr>
      <w:r>
        <w:rPr>
          <w:rtl/>
        </w:rPr>
        <w:t xml:space="preserve">الهی الهی و مقصودی و سلطانی اسألک بسجنک الأعظم و حصنک الأمتن و بقیامک و قعودک فیه و بحرکتک و سکونک و بزفراتک و عبراتک و بآثارک و اسرارک و صنعک و باسمک الّذی به سخّرت الأسمآء و بذکرک الّذی به نطقت الأشجار بأن تؤیّدنی علی الاستقامة علی حبّک و التّمسّک بحبلک ای ربّ انا عبدک و ابن عبدک قد اقبلت بکلّی الیک و راجیاً بدائع فضلک و ظهورات عنایتک اسألک بجودک الّذی احاط الوجود ان لا تخیّبنی عمّا قدّرته لأولیائک و اصفیائک الّذین شربوا رحیق الوحی من ید عطائک و اقبلوا الی مشهد الفدآء شوقاً للقائک انّک انت الفضّال الّذی اعترفت بفضلک الکائنات و بجودک الموجودات و بقدرتک من فی الأرضین و السّموات لا اله الّا انت المقتدر فی المبدإ و المآب</w:t>
      </w:r>
    </w:p>
    <w:p>
      <w:pPr>
        <w:pStyle w:val="RtlNormalLow"/>
        <w:bidi/>
      </w:pPr>
      <w:r>
        <w:rPr>
          <w:rtl/>
        </w:rPr>
        <w:t xml:space="preserve">یا استاد قبل علی انّ مالک الایجاد یذکرک بین العباد بآیات لا یمنعها ظلم الظّالمین و شبهات المشرکین احمد اللّه بهذا الفضل الأعظم و هذه العنایة الکبری انّ ربّک هو المشفق الکریم طوبی لقلب اقبل الیوم منقطعاً عن القوم الی اسمنا القیّوم الّذی بشّر به القائم من قبل کذلک نطق اللّسان فی هذا المقام فضلاً من لدی اللّه ربّ العرش العظیم ایّاک ان تحزنک حوادث العالم او تضعفک قوّة الّذین کفروا بالرّوح الأمین الّذی یطوف حول کعبة اللّه المقتدر العزیز الحکیم یا حزب اللّه خذوا کتابی بقدرة لا تمنعها سطوة الظّالمین ثمّ اقرؤوه بالرّوح و الرّیحان انّه یجذبکم الی افق الظّهور فیهذا الیوم الّذی بشّرت به کتب اللّه العزیز الحمید انّا فی الشّدائد ذکرنا اولیائنا طوبی لمن سمع و فاز و ویل للغافلین ضع اوهام العباد ثمّ اقبل الی نور الایقان فی هذا الفجر المنیر کذلک علّمناک و انزلنا لک ما انجذبت به افئدة العارفین</w:t>
      </w:r>
    </w:p>
    <w:p>
      <w:pPr>
        <w:pStyle w:val="RtlNormalLow"/>
        <w:bidi/>
      </w:pPr>
      <w:r>
        <w:rPr>
          <w:rtl/>
        </w:rPr>
        <w:t xml:space="preserve">یا علی قبل اصغر انّ المظلوم یذکرک و الّذین آمنوا بذکر انجذبت به الأشیآء انّک اذا رأیت و سمعت قل</w:t>
      </w:r>
    </w:p>
    <w:p>
      <w:pPr>
        <w:pStyle w:val="RtlNormalLow"/>
        <w:bidi/>
      </w:pPr>
      <w:r>
        <w:rPr>
          <w:rtl/>
        </w:rPr>
        <w:t xml:space="preserve">لک الحمد یا مالک یوم القیام بما ذکرتنی و انزلت لی ما یبقی به ذکری فی الأذکار و اسمی بین الأسمآء انّک انت المحمود فی فعلک و المطاع فی امرک لو تحکم علی الفنآء حکم البقآء او علی النّور حکم الظّلمة لیس لأحد ان یقول لم او بم و من قال انّه اعرض عن اللّه ربّ الکرسیّ الرّفیع</w:t>
      </w:r>
    </w:p>
    <w:p>
      <w:pPr>
        <w:pStyle w:val="RtlNormalLow"/>
        <w:bidi/>
      </w:pPr>
      <w:r>
        <w:rPr>
          <w:rtl/>
        </w:rPr>
        <w:t xml:space="preserve">طوبی لبصیر شهد و رأی و لسمیع سمع ندآء اللّه العلیم الحکیم قد اتی من وعدتم به من قبل و ظهر من کان مکنوناً فی کنز عصمة اللّه المقتدر القدیر افرحوا یا قوم و لا تتّبعوا کلّ ظالم بعید ثمّ اعلم انّ الظّالم من منع العباد عن التّشبّث بذیل اللّه الأطهر نشهد انّ علمآء الایران منعوا الخلق عن التّقرّب الی الفرد الخبیر اذا ظهر الحقّ اعرضوا عنه و اعترضوا علیه الی ان افتوا علی سفک دمه الأطهر الأقدس المنیر و باعراضهم اعرض امرآء الأرض یشهد بذلک کلّ منصف بصیر انّا نسأل اللّه ان یزیّنهم بالعدل و الانصاف و یؤیّدهم علی ما ینبغی لأیّامه انّه هو الفرد الواحد العزیز العظیم</w:t>
      </w:r>
    </w:p>
    <w:p>
      <w:pPr>
        <w:pStyle w:val="RtlNormalLow"/>
        <w:bidi/>
      </w:pPr>
      <w:r>
        <w:rPr>
          <w:rtl/>
        </w:rPr>
        <w:t xml:space="preserve">یا حسین انّ المظلوم اقبل الیک و ذکرک بذکر مبین کلّما جری من قلمی ذکر خضعت له اذکار العالم و کتب الأمم یشهد بذلک کتاب اللّه الّذی ینطق فی هذا المقام الکریم انّ المظلوم ما اراد الّا اصلاح العالم و ارتفاع مقامات الأمم یشهد بذلک قلمی الأعلی طوبی لمن سمع و فاز و ویل للنّائمین قل</w:t>
      </w:r>
    </w:p>
    <w:p>
      <w:pPr>
        <w:pStyle w:val="RtlNormalLow"/>
        <w:bidi/>
      </w:pPr>
      <w:r>
        <w:rPr>
          <w:rtl/>
        </w:rPr>
        <w:t xml:space="preserve">لک الحمد یا الهی بما انزلت لی ما تنوّر به قلبی و تزیّن به هیکلی اشهد انّک انت المقتدر علی ما تشآء لا اله الّا انت المهیمن علی کلّ صغیر و کبیر</w:t>
      </w:r>
    </w:p>
    <w:p>
      <w:pPr>
        <w:pStyle w:val="RtlNormalLow"/>
        <w:bidi/>
      </w:pPr>
      <w:r>
        <w:rPr>
          <w:rtl/>
        </w:rPr>
        <w:t xml:space="preserve">قد ارادت ارادة اللّه ان یذکر من سمّی بمهدی قبل قلی لیجذب عینه الی النّور السّاطع من افق الظّهور و سمعه الی مطلع النّدآء الّذی جعله اللّه مطاف الملإ الأعلی و یده الی سمآء العطآء و قلبه الی مشرق آیات ربّه المقتدر المهیمن القیّوم اسمع ندآء المظلوم به اخذت الزّلازل قبائل الأرض و ارتعدت فرائص الّذین کفروا باللّه مالک الغیب و الشّهود طوبی لناصر نصر امری ببیانی و نعیماً لمن بلّغ العباد ما جری من قلمی و هنیئاً لمن شرب رحیق برهانی من ید عطائی انّه من المقرّبین فی لوحی المحفوظ قل</w:t>
      </w:r>
    </w:p>
    <w:p>
      <w:pPr>
        <w:pStyle w:val="RtlNormalLow"/>
        <w:bidi/>
      </w:pPr>
      <w:r>
        <w:rPr>
          <w:rtl/>
        </w:rPr>
        <w:t xml:space="preserve">الهی الهی لک الحمد بما ایّدتنی علی امر منع عنه اکثر خلقک اسألک یا اله الأسمآء و فاطر السّمآء بانجذاب حبیبک اذ سمع اذن لقائک و بالرّوح الّذی قام علی نصرة امرک و ورد علیه من الیهود ما ناحت به مشارق الوحی و بالمبشّر الّذی انفق روحه لاعلآء کلمتک و اظهار قدرتک بأن تجعلنی مستقیماً علی حبّک بحیث لا یمنعنی من علی الأرض انّک انت المقتدر علی ما تشآء لا اله الّا انت المقتدر العزیز الودود</w:t>
      </w:r>
    </w:p>
    <w:p>
      <w:pPr>
        <w:pStyle w:val="RtlNormalLow"/>
        <w:bidi/>
      </w:pPr>
      <w:r>
        <w:rPr>
          <w:rtl/>
        </w:rPr>
        <w:t xml:space="preserve">یا علی قبل اکبر انّ المظلوم یذکرک و یوصیک بتقوی اللّه ربّ العالمین انّا جعلنا الأمانة اکلیلاً لرؤوس عبادی و التّقوی ثوباً لهیاکل احبّائی طوبی لمن اخذ نصح اللّه و ویل للمعرضین طوبی لک بما سمعت و اقبلت اذ کان القوم فی خسران مبین قد ربح من اقبل الیه و خسر من اعرض یشهد بذلک لسان اللّه الملک الحقّ العدل المبین اذا سمعت ندائی قل</w:t>
      </w:r>
    </w:p>
    <w:p>
      <w:pPr>
        <w:pStyle w:val="RtlNormalLow"/>
        <w:bidi/>
      </w:pPr>
      <w:r>
        <w:rPr>
          <w:rtl/>
        </w:rPr>
        <w:t xml:space="preserve">الهی الهی لک الحمد بما نوّرت قلبی بنور معرفتک و هدیتنی الی افق ظهورک الّذی بنوره اشرقت الأرض و السّمآء اسألک یا مالک القدم باسمک الأعظم بأن تحفظنی من شرّ النّاعقین الّذین انکروا حجّة اللّه و برهانه و کفروا بآیاته و بما ظهر من عنده انّک انت المقتدر الّذی لا یضعفک شیء و لا یعجزک امر لا اله الّا انت المقتدر علی ما تشآء باسمک المهیمن علی کلّ صغیر و کبیر</w:t>
      </w:r>
    </w:p>
    <w:p>
      <w:pPr>
        <w:pStyle w:val="RtlNormalLow"/>
        <w:bidi/>
      </w:pPr>
      <w:r>
        <w:rPr>
          <w:rtl/>
        </w:rPr>
        <w:t xml:space="preserve">یا حسن اسمع ندائی انّه یجذبک الی ملکوتی و یحفظک من اعدائی و ینصرک بجنودی طوبی لعبد فاز الیوم باصغائه و تشرّف بآثاره و نطق بثنائه الجمیل یا حسن خذ کتاب اللّه بقدرة من عنده و لا تکن من الخائفین انّه معک یشهد و یری و هو السّمیع البصیر طوبی لأیّام فازت بیومه و لعبد اقبل الی افقه و ویل لکلّ غافل بعید اذا فزت بآیات ربّک اشکر و قل</w:t>
      </w:r>
    </w:p>
    <w:p>
      <w:pPr>
        <w:pStyle w:val="RtlNormalLow"/>
        <w:bidi/>
      </w:pPr>
      <w:r>
        <w:rPr>
          <w:rtl/>
        </w:rPr>
        <w:t xml:space="preserve">لک الحمد یا مالک الوجود و المهیمن علی الغیب و الشّهود اسألک بأثمار سدرة عرفانک و بالبحر الّذی ماج باسمک و بالنّور الّذی لاح امامک بأن توفّقنی علی الاستقامة علی امرک ای ربّ ترانی قاصداً مقامک الأعلی و ناظراً الی افقک الأبهی و متمسّکاً بعروتک الوثقی اسألک ان لا تخیّبنی عمّا کتبته للمخلصین من بریّتک و المقرّبین من عبادک انّک انت الفیّاض العلیم الحکیم</w:t>
      </w:r>
    </w:p>
    <w:p>
      <w:pPr>
        <w:pStyle w:val="RtlNormalLow"/>
        <w:bidi/>
      </w:pPr>
      <w:r>
        <w:rPr>
          <w:rtl/>
        </w:rPr>
        <w:t xml:space="preserve">یا حکیم این دریاقک و این اکسیرک هل تقدر ان تعالج مرض النّفس و الهوی و هل تقدر ان تسکن نار الضّغینة و البغضآء نسأل اللّه تبارک و تعالی ان یعلّمک ما تسکن به نار البغی و الفحشآء فی ناسوت الانشآء انّه هو المقتدر علی ما یشآء بقوله العزیز الحکیم یا حکیم یا آقا بابا مرض نفاق عباد را از اتّفاق منع کرده هل لک من ادویة لتعالج هذا المرض المزمن الّذی منع العباد عن المحبّة و الاتّحاد و الرّاحة و الوداد قل</w:t>
      </w:r>
    </w:p>
    <w:p>
      <w:pPr>
        <w:pStyle w:val="RtlNormalLow"/>
        <w:bidi/>
      </w:pPr>
      <w:r>
        <w:rPr>
          <w:rtl/>
        </w:rPr>
        <w:t xml:space="preserve">الهی الهی اسألک بسرور عبد من عبادک الّذی وجد عرف قمیص یوسف امرک بأن تطهّر العباد عن الأمراض الّتی منعتهم عن التّوجّه الی انوار وجهک و التّقرّب الی کعبة لقائک انّک انت الّذی شهدت الکتب بقدرتک و سلطانک و الصّحف بعظمتک و اقتدارک لا اله الّا انت المشفق العلیم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9drvxaxdxggb1r4nkpq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sbpejjeaoqbttnxgitw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_9ni4olxlzknj4g-mvk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4;&#1777;" TargetMode="External"/><Relationship Id="rIdt6f5uqufw4axrx_urxlpq" Type="http://schemas.openxmlformats.org/officeDocument/2006/relationships/hyperlink" Target="#&#1607;&#1608;-&#1575;&#1604;&#1605;&#1607;&#1740;&#1605;&#1606;-&#1593;&#1604;&#1740;-&#1605;&#1575;-&#1705;&#1575;&#1606;-&#1608;-&#1605;&#1575;-&#1740;&#1705;&#1608;&#1606;" TargetMode="External"/><Relationship Id="rId9" Type="http://schemas.openxmlformats.org/officeDocument/2006/relationships/image" Target="media/0wjwedfurhvedsjjjxohb.png"/></Relationships>
</file>

<file path=word/_rels/footer1.xml.rels><?xml version="1.0" encoding="UTF-8"?><Relationships xmlns="http://schemas.openxmlformats.org/package/2006/relationships"><Relationship Id="rId0" Type="http://schemas.openxmlformats.org/officeDocument/2006/relationships/image" Target="media/v1hju_xnvnioepmy3d5os.png"/><Relationship Id="rId1" Type="http://schemas.openxmlformats.org/officeDocument/2006/relationships/image" Target="media/y2k9fifn_gsbxeakjp8fv.png"/></Relationships>
</file>

<file path=word/_rels/footer2.xml.rels><?xml version="1.0" encoding="UTF-8"?><Relationships xmlns="http://schemas.openxmlformats.org/package/2006/relationships"><Relationship Id="rIdu9drvxaxdxggb1r4nkpqk" Type="http://schemas.openxmlformats.org/officeDocument/2006/relationships/hyperlink" Target="https://oceanoflights.org/bahaullah-bwc-lib-681-ar" TargetMode="External"/><Relationship Id="rIdisbpejjeaoqbttnxgitw4" Type="http://schemas.openxmlformats.org/officeDocument/2006/relationships/hyperlink" Target="https://oceanoflights.org" TargetMode="External"/><Relationship Id="rId0" Type="http://schemas.openxmlformats.org/officeDocument/2006/relationships/image" Target="media/wjkdr7fuwvfpcbmclmfpy.png"/><Relationship Id="rId1" Type="http://schemas.openxmlformats.org/officeDocument/2006/relationships/image" Target="media/mxgapmaf-zw-gyaejofev.png"/><Relationship Id="rId2" Type="http://schemas.openxmlformats.org/officeDocument/2006/relationships/image" Target="media/o5rpiwsxd_efgu-xga8j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tftqrhfyqdgqvy8_cwtm.png"/><Relationship Id="rId1" Type="http://schemas.openxmlformats.org/officeDocument/2006/relationships/image" Target="media/thcfvrne5deg3fvvp1yh4.png"/></Relationships>
</file>

<file path=word/_rels/header2.xml.rels><?xml version="1.0" encoding="UTF-8"?><Relationships xmlns="http://schemas.openxmlformats.org/package/2006/relationships"><Relationship Id="rId0" Type="http://schemas.openxmlformats.org/officeDocument/2006/relationships/image" Target="media/jagtbjllyrlbbjmcdtlmt.png"/><Relationship Id="rId1" Type="http://schemas.openxmlformats.org/officeDocument/2006/relationships/image" Target="media/3hb5hbdsedfbrx3ikn5d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مرقوم نزّل من لدی الله المهیمن القیّوم انّه لکتاب اذ ظهر ظهر البحر و امواجه ...</dc:title>
  <dc:creator>Ocean of Lights</dc:creator>
  <cp:lastModifiedBy>Ocean of Lights</cp:lastModifiedBy>
  <cp:revision>1</cp:revision>
  <dcterms:created xsi:type="dcterms:W3CDTF">2025-12-14T00:34:01.923Z</dcterms:created>
  <dcterms:modified xsi:type="dcterms:W3CDTF">2025-12-14T00:34:01.923Z</dcterms:modified>
</cp:coreProperties>
</file>

<file path=docProps/custom.xml><?xml version="1.0" encoding="utf-8"?>
<Properties xmlns="http://schemas.openxmlformats.org/officeDocument/2006/custom-properties" xmlns:vt="http://schemas.openxmlformats.org/officeDocument/2006/docPropsVTypes"/>
</file>