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احبّآء الرّحمن فی میلان اسمعوا ندآء المظلوم انّه توجّه الیکم من شطر السّجن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gc2qo_xip_pxzev1srmb"/>
      <w:r>
        <w:rPr>
          <w:rtl/>
        </w:rPr>
        <w:t xml:space="preserve">از الواح حضرت بهاءالله - بر اساس نسخه موجود در "کتابخانه آثار بهائی" در مرکز جهانی بهائی – شمارۀ ۷۰۷</w:t>
      </w:r>
    </w:p>
    <w:p>
      <w:pPr>
        <w:pStyle w:val="Heading2"/>
        <w:pStyle w:val="RtlHeading2Low"/>
        <w:bidi/>
      </w:pPr>
      <w:hyperlink w:history="1" r:id="rIdrey1usailru5qjheivcfm"/>
      <w:r>
        <w:rPr>
          <w:rtl/>
        </w:rPr>
        <w:t xml:space="preserve">هو المشرق من افق سمآء البرهان</w:t>
      </w:r>
    </w:p>
    <w:p>
      <w:pPr>
        <w:pStyle w:val="RtlNormalLow"/>
        <w:bidi/>
      </w:pPr>
      <w:r>
        <w:rPr>
          <w:rtl/>
        </w:rPr>
        <w:t xml:space="preserve">یا احبّآء الرّحمن فی میلان اسمعوا ندآء المظلوم انّه توجّه الیکم من شطر السّجن و اراد ان یذکّرکم بآیات اللّه ربّ العرش العظیم انّها تقرّبکم الیه و تفتح علی وجوهکم ابواب اللّقآء و تسقیکم کوثر البقآء من ید العطآء انّه هو المشفق الکریم قد ورد علینا فی السّجن ما ذابت به اکباد المقرّبین انّ القوم اعرضوا عن الوجه و اتّبعوا اهوآء الّذین کفروا بیوم الدّین یا حزب اللّه انّا نوصیکم بما وصّی اللّه عباده ان لا تشرکوا باللّه ربّ العالمین ضعوا مطالع الأوهام متمسّکین بحبل الایقان کذلک وصّینا اولیائنا من قبل و فی هذا اللّوح المبین ایّاکم ان تحزنکم حوادث العالم و ما ظهر من الأمم توکّلوا فی کلّ الأحوال علی اللّه العزیز الحمید انّه معکم و یسمع ندائکم و یری اعمالکم انّه هو الّذی ما منعه ظلم الّذین اشرکوا باللّه و لا ضوضآء کلّ جاهل بعید زیّنوا هیاکلکم بطراز التّقوی و قلوبکم بالنّور الّذی اشرق و لاح من افق سمآء قلمی الأعلی الّذی انزل کلّ کتاب مبین ایّاکم ان تبدّلوا القرب بالبعد و الاقبال بالاعراض انّا نحبّ ان نراکم علی استقامة تضطرب بها افئدة القوم و تزلّ بها اقدام المشرکین طوبی للّذی قام علی خدمة الأمر و نصر اللّه بالحکمة و البیان انّه من المخلصین فی کتابی العظیم قد اظهر البحر الأعظم لآلئ البرهان امراً من لدی الرّحمن و القوم اکثرهم من الغافلین ما فازت العیون بضیائها و ما سمعت الآذان ندائی الّذی ارتفع بالحقّ الّا الّذین نبذوا مطالع البغضآء و اخذوا ما امروا به من لدی اللّه فی هذا الیوم البدیع یا قوم قد اتی القیّوم و جری بأمره السّلسبیل طوبی لمن اقبل و سرع و شرب و ویل للمعرضین الّذین نقضوا عهدی و میثاقی و نبذوا ورائهم نبأی العظیم الّذی کان مذکوراً فی الفرقان و من قبله فی کتب اللّه المقتدر القدیر ایّاکم ان تمنعکم سبحات الجلال عن التّقرّب الی اللّه الفرد الخبیر</w:t>
      </w:r>
    </w:p>
    <w:p>
      <w:pPr>
        <w:pStyle w:val="RtlNormalLow"/>
        <w:bidi/>
      </w:pPr>
      <w:r>
        <w:rPr>
          <w:rtl/>
        </w:rPr>
        <w:t xml:space="preserve">یا قلمی الأعلی ایّاک ان یمنعک ضجیج اهل النّفاق عن صریرک الأحلی و ایّاک ان تحجبک شؤونات البغی و الضّلال عن هذا المقام العزیز المنیر الّذی استقرّ فیه العرش الأعظم و استوی علیه المظلوم بقدرة غلبت الأشیآء و بقوّة سخّرت من فی السّموات و الأرضین</w:t>
      </w:r>
    </w:p>
    <w:p>
      <w:pPr>
        <w:pStyle w:val="RtlNormalLow"/>
        <w:bidi/>
      </w:pPr>
      <w:r>
        <w:rPr>
          <w:rtl/>
        </w:rPr>
        <w:t xml:space="preserve">یا اولیآء الرّحمن فی میلان انتم الّذین اقبلتم الی الوجه فی یوم فیه اعرض اهل الضّلال عن الغنیّ المتعال و کفروا بآیاته و جادلوا بسلطانه الی ان افتوا علی سفک دمه کذلک سوّلت لهم انفسهم الا انّهم من المشرکین عند اللّه ربّ الکرسیّ الرّفیع افرحوا یا اولیائی باسمی ثمّ اشربوا رحیق البیان من کأس عطائی رغماً للّذین نقضوا عهدی و میثاقی و ارتکبوا ما ناح به سکّان الفردوس کذلک قضی الأمر و القوم اکثرهم من الخاسرین انّا امرناکم من قبل و من بعد و فی هذا اللّوح بما یرفعکم و ینفعکم فی کلّ عالم من عوالم ربّکم الغفور الرّحیم نسأل اللّه ان یؤیّدکم بجنود العنایة و الألطاف و یوفّقکم علی ما تنتشر به آثاره فی مشرق الأرض و مغربها انّه هو السّامع المجیب لا تحزنوا عمّا ورد علیکم فی سبیلی انّا حملنا الشّدائد و البلایا لاصلاح العالم و نجاة الأمم طوبی لمن سمع و ویل لکلّ غافل مریب کذلک نطق القلم الأعلی اذ کان المظلوم ناطقاً بما یقرّب العباد الی العزیز العلیم انّا وصّیناکم فی الألواح و فی کتبی و صحفی الّتی کلّ کلمة منها تدعوکم الی المقام الرّفیع هذا یوم فیه فتحت ابواب الرّحمة و البیان علی من فی الامکان اسرعوا یا ملأ الأرض و لا تکونوا من المتوقّفین ما خلقتم لأنفسکم بل لخدمة امر اللّه ربّ العالمین طوبی لوجه توجّه الی انوار الوجه و لفقیر قصد بحر الغنآء و لقاصد فاز بالمقصود فی هذا الیوم الّذی زیّن اللّه بذکره کتب المقرّبین</w:t>
      </w:r>
    </w:p>
    <w:p>
      <w:pPr>
        <w:pStyle w:val="RtlNormalLow"/>
        <w:bidi/>
      </w:pPr>
      <w:r>
        <w:rPr>
          <w:rtl/>
        </w:rPr>
        <w:t xml:space="preserve">یا قلم اذکر من حضر امام وجهک الّذی سمّی بعلی قبل عسکر فی کتاب اللّه العزیز الحمید نسأل اللّه ان یجعله خادماً لأمره و ناطقاً بثنائه بالحکمة الّتی امرنا اولیائنا بها فی لوحی العظیم</w:t>
      </w:r>
    </w:p>
    <w:p>
      <w:pPr>
        <w:pStyle w:val="RtlNormalLow"/>
        <w:bidi/>
      </w:pPr>
      <w:r>
        <w:rPr>
          <w:rtl/>
        </w:rPr>
        <w:t xml:space="preserve">یا الف و حاء علیک بهآء اللّه مالک الأسمآء قد کنت و ابنائک و من معک مذکورین فی اوّل الأیّام نسأل اللّه ان یکتب لک اجر من فاز باللّقآء مرّة بعد مرّة انّا نذکرک فی هذا الحین و نراک لدی العرش اشکر ربّک بهذه الشّهادة الّتی جرت من قلمی الأعلی فی هذا المقام المنیع</w:t>
      </w:r>
    </w:p>
    <w:p>
      <w:pPr>
        <w:pStyle w:val="RtlNormalLow"/>
        <w:bidi/>
      </w:pPr>
      <w:r>
        <w:rPr>
          <w:rtl/>
        </w:rPr>
        <w:t xml:space="preserve">و نذکر امآء اللّه هناک و نبشّرهنّ بعنایته و فضله العمیم نسأل اللّه ان یؤیّدهنّ علی الاستقامة و یسقیهنّ ‌رحیقه المقدّس الّذی جری بأمره المحکم المتین</w:t>
      </w:r>
    </w:p>
    <w:p>
      <w:pPr>
        <w:pStyle w:val="RtlNormalLow"/>
        <w:bidi/>
      </w:pPr>
      <w:r>
        <w:rPr>
          <w:rtl/>
        </w:rPr>
        <w:t xml:space="preserve">یا اهل میلان علیکم بهآء اللّه و رحمته ثمّ فضل اللّه و عطائه انّه معکم و یسمع ما یخرج من افواهکم و هو السّمیع البصیر اذا اخذکم رحیق الآیات و اجتذبتکم نفحات الوحی قولوا</w:t>
      </w:r>
    </w:p>
    <w:p>
      <w:pPr>
        <w:pStyle w:val="RtlNormalLow"/>
        <w:bidi/>
      </w:pPr>
      <w:r>
        <w:rPr>
          <w:rtl/>
        </w:rPr>
        <w:t xml:space="preserve">یا الهنا ترانا مقبلین الیک و متمسّکین بحبل عنایتک و الطافک و قائمین علی خدمة امرک و منتظرین بدائع جودک و فضلک نسألک بالّذین سرعوا الی مقرّ الفدآء شوقاً للقائک و جمالک و انفقوا ارواحهم لاسمک و حبّک ان تقدّر لنا ما یقرّبنا الیک و یؤیّدنا علی اعمال امرتنا بها فی کتابک ای ربّ ‌نحن عبادک و فی قبضتک و اقبلنا الی افق فضلک و بحر عطائک نسألک ان لا تخیّبنا عمّا انزلته فی کتابک انّک انت المقتدر الّذی لا تعجزک فراعنة الأرض و ذئابها قد غلبت سلطنتک و ظهر امرک و نزّلت آیاتک انّک انت المقتدر العلیم الحکیم</w:t>
      </w:r>
    </w:p>
    <w:p>
      <w:pPr>
        <w:pStyle w:val="RtlNormalLow"/>
        <w:bidi/>
      </w:pPr>
      <w:r>
        <w:rPr>
          <w:rtl/>
        </w:rPr>
        <w:t xml:space="preserve">بلسان پارسی ذکر میشود یا علی قبل عسکر علیک بهآء اللّه ربّ العرش طوبی لک بما اقبلت الی المظلوم اذ کان فی سجنه العظیم قلم اعلی شهادت میدهد بر حضور و اصغا و توجّهت بحقّ جلّ جلاله اولیای آن ارض را از قبل مظلوم تکبیر برسان باید کل هر یوم از رحیق بیان مقصود عالمیان بیاشامند و این رحیق در مقامی آیات حقّ جلّ جلاله بوده و در مقامی ذکر و ثنا و در مقامی عنایت و فضلش این رحیق در مقامی سبب حیوة عالم است و در مقامی علّت حفظ امم من شرب منه فاز بالاستقامة الکبری علی هذا الأمر الّذی به اضطربت افئدة الوری الّا من شآء اللّه ربّ هذا المقام الرّفیع الحمد للّه عباد و اماء آن ارض طرّاً بذکر حقّ فائز گشتند و در این یوم اقدس انور ذکر کل از لسان عظمت جاری قل افرحوا ثمّ اشکروا ربّکم بهذا الفضل العظیم قدر ایّام را بدانید ندا در کلّ حین مرتفع و ملکوت بیان متکلّم و فرات رحمت از قلم اعلی جاری و سلسبیل جود موجود اقداح فلاح ظاهر و مشهود باسمش اخذ نمائید و بذکرش بیاشامید الرّحمة المشرقة الظّاهرة من امواج بحر جودی علی اولیائی و امائی الّذین خضعوا لأمر اللّه مالک یوم الدّین الحمد للّه اذ هو مقصود العارفین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wa_la90ttvso56_xkny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7tffh-ugls41m9snj7-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gc2qo_xip_pxzev1srm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6;&#1783;" TargetMode="External"/><Relationship Id="rIdrey1usailru5qjheivcfm" Type="http://schemas.openxmlformats.org/officeDocument/2006/relationships/hyperlink" Target="#&#1607;&#1608;-&#1575;&#1604;&#1605;&#1588;&#1585;&#1602;-&#1605;&#1606;-&#1575;&#1601;&#1602;-&#1587;&#1605;&#1570;&#1569;-&#1575;&#1604;&#1576;&#1585;&#1607;&#1575;&#1606;" TargetMode="External"/><Relationship Id="rId9" Type="http://schemas.openxmlformats.org/officeDocument/2006/relationships/image" Target="media/wt_4o7yk2ce4alt4dv9sw.png"/></Relationships>
</file>

<file path=word/_rels/footer1.xml.rels><?xml version="1.0" encoding="UTF-8"?><Relationships xmlns="http://schemas.openxmlformats.org/package/2006/relationships"><Relationship Id="rId0" Type="http://schemas.openxmlformats.org/officeDocument/2006/relationships/image" Target="media/3td5ytpxjtshwwdtrqvjk.png"/><Relationship Id="rId1" Type="http://schemas.openxmlformats.org/officeDocument/2006/relationships/image" Target="media/8cf5i7qumgu2dk9z9vai3.png"/></Relationships>
</file>

<file path=word/_rels/footer2.xml.rels><?xml version="1.0" encoding="UTF-8"?><Relationships xmlns="http://schemas.openxmlformats.org/package/2006/relationships"><Relationship Id="rId_wa_la90ttvso56_xknyi" Type="http://schemas.openxmlformats.org/officeDocument/2006/relationships/hyperlink" Target="https://oceanoflights.org/bahaullah-bwc-lib-707-fa" TargetMode="External"/><Relationship Id="rIdf7tffh-ugls41m9snj7-c" Type="http://schemas.openxmlformats.org/officeDocument/2006/relationships/hyperlink" Target="https://oceanoflights.org" TargetMode="External"/><Relationship Id="rId0" Type="http://schemas.openxmlformats.org/officeDocument/2006/relationships/image" Target="media/dofcznbuknntrulbha-la.png"/><Relationship Id="rId1" Type="http://schemas.openxmlformats.org/officeDocument/2006/relationships/image" Target="media/apgdyiawjqnswnfg0lbss.png"/><Relationship Id="rId2" Type="http://schemas.openxmlformats.org/officeDocument/2006/relationships/image" Target="media/czzvlcahethbimwntf93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sp7w71bt7ds-4jokjpra.png"/><Relationship Id="rId1" Type="http://schemas.openxmlformats.org/officeDocument/2006/relationships/image" Target="media/z8_tc_requh3r95zi4fp8.png"/></Relationships>
</file>

<file path=word/_rels/header2.xml.rels><?xml version="1.0" encoding="UTF-8"?><Relationships xmlns="http://schemas.openxmlformats.org/package/2006/relationships"><Relationship Id="rId0" Type="http://schemas.openxmlformats.org/officeDocument/2006/relationships/image" Target="media/jmqr318iwqlt_esol4apr.png"/><Relationship Id="rId1" Type="http://schemas.openxmlformats.org/officeDocument/2006/relationships/image" Target="media/hnuakmqsmqz8d1duczl2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احبّآء الرّحمن فی میلان اسمعوا ندآء المظلوم انّه توجّه الیکم من شطر السّجن ...</dc:title>
  <dc:creator>Ocean of Lights</dc:creator>
  <cp:lastModifiedBy>Ocean of Lights</cp:lastModifiedBy>
  <cp:revision>1</cp:revision>
  <dcterms:created xsi:type="dcterms:W3CDTF">2025-12-14T05:03:12.598Z</dcterms:created>
  <dcterms:modified xsi:type="dcterms:W3CDTF">2025-12-14T05:03:12.598Z</dcterms:modified>
</cp:coreProperties>
</file>

<file path=docProps/custom.xml><?xml version="1.0" encoding="utf-8"?>
<Properties xmlns="http://schemas.openxmlformats.org/officeDocument/2006/custom-properties" xmlns:vt="http://schemas.openxmlformats.org/officeDocument/2006/docPropsVTypes"/>
</file>