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ایّها السّاکن فی الحدبآء اسمع ندآء هذا المظلوم الّذی سجن فی العکّا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ftkm_mfnmal8kaclfiic"/>
      <w:r>
        <w:rPr>
          <w:rtl/>
        </w:rPr>
        <w:t xml:space="preserve">از الواح حضرت بهاءالله - بر اساس نسخه موجود در "کتابخانه آثار بهائی" در مرکز جهانی بهائی – شمارۀ ۷۲۸</w:t>
      </w:r>
    </w:p>
    <w:p>
      <w:pPr>
        <w:pStyle w:val="RtlNormalLow"/>
        <w:bidi/>
      </w:pPr>
      <w:r>
        <w:rPr>
          <w:rtl/>
        </w:rPr>
        <w:t xml:space="preserve">جناب عبدالوهّاب</w:t>
      </w:r>
    </w:p>
    <w:p>
      <w:pPr>
        <w:pStyle w:val="Heading2"/>
        <w:pStyle w:val="RtlHeading2Low"/>
        <w:bidi/>
      </w:pPr>
      <w:hyperlink w:history="1" r:id="rIdsxepsdkvhzfb-7kngnatf"/>
      <w:r>
        <w:rPr>
          <w:rtl/>
        </w:rPr>
        <w:t xml:space="preserve">هو اللّه تعالی شأنه العظمة و الکبریآء</w:t>
      </w:r>
    </w:p>
    <w:p>
      <w:pPr>
        <w:pStyle w:val="RtlNormalLow"/>
        <w:bidi/>
      </w:pPr>
      <w:r>
        <w:rPr>
          <w:rtl/>
        </w:rPr>
        <w:t xml:space="preserve">یا ایّها السّاکن فی الحدبآء اسمع ندآء هذا المظلوم الّذی سجن فی العکّا ثمّ اذکر ایّام الّتی جعلوا الغافلون آل الرّسول اساری الّذین استضآءت بوجوههم الیثرب و البطحآء الی ان دخلوا فی الدّمشق الفیحآء و کان بینهم سیّد السّاجدین و زین الموحّدین قیل لهم أ انتم الخوارج قال لا واللّه نحن عباد آمنّا باللّه و آیاته و افترّ ثغر الایمان بوجوهنا و اماطت ظلمات الأکوان بوجودنا بنا ارتفع سرادق العرفان و شیّدت ارکان الایمان قیل أ حلّلتم ما حرّمه اللّه او حرّمتم ما احلّ اللّه قال لا واللّه نحن اوّل من اتّبع اوامر اللّه قیل أ ترکتم القرآن قال نحن من اهل البیت فینا نزل القرآن و منّا ظهرت آیة الرّحمن و عندنا معانیه و اسراره و منّا ذکره و انتشاره قیل فبأیّ جرم ابتلیتم قال لحبّ اللّه و انقطاعنا عمّا سواه و الیوم ینکرون النّاس اعمال الّذین ظلموا من قبل و یظلمون اشدّ ممّا ظلموا و هم لا یشعرون کأنّهم امنوا اللّحود و ضمنوا الخلود لم ادر فی ایّ واد یهیمون اما یرون یذهبون و لا یرجعون اما یعلمون غداً یسألون و لا یفدون الی متی یجرّون اذیال الهوی و یمرّون اتلال الغوی تاللّه لو علموا ما ورآء الفدام من کوثر عرفان ربّهم العزیز العلّام لنبذوا ما عندهم من الأوهام و اشتغلوا بذکر الأعظم فی اللّیالی و الأیّام نحن بفضل اللّه و منّه راض بقضائه و لا یمنعنا البلایا عن حبّه و لا القضایا عن ذکره و لو یجتمع علیّ من علی الأرض کلّها برماح نافذة و سیوف شاحذة لا یسکن لسانی عن ذکر اللّه و انّک فکّر ثمّ انظر فیما ورد علی اولیآء اللّه فی اعصار الخالیة و ما ورد علینا فی هذه الأیّام المظلمة فسوف تَعُطّ ید الغفور جیب هذا الدّیجور و انّه کان للضّعفآء معیناً نسأل اللّه بأن یقرّبک الیه و یرزقک خیر الدّنیا و الآخرة و یجعلک معیناً لعباده الضّعفآء و موفّقاً علی ما یحبّ و یرضی انّه علی کلّ شیء قدیر و بالاجابة جدیر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tz4mqgrce__dyjp5e3d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qmyusp3ax3rmm6n4ubb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ftkm_mfnmal8kaclfii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4;" TargetMode="External"/><Relationship Id="rIdsxepsdkvhzfb-7kngnatf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705;&#1576;&#1585;&#1740;&#1570;&#1569;" TargetMode="External"/><Relationship Id="rId9" Type="http://schemas.openxmlformats.org/officeDocument/2006/relationships/image" Target="media/dp87szh-q-sn8zs2okqy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v_vof8k6jqufy4j9whlh.png"/><Relationship Id="rId1" Type="http://schemas.openxmlformats.org/officeDocument/2006/relationships/image" Target="media/g1qmz20b9mk7cbvcbefg7.png"/></Relationships>
</file>

<file path=word/_rels/footer2.xml.rels><?xml version="1.0" encoding="UTF-8"?><Relationships xmlns="http://schemas.openxmlformats.org/package/2006/relationships"><Relationship Id="rIdrtz4mqgrce__dyjp5e3de" Type="http://schemas.openxmlformats.org/officeDocument/2006/relationships/hyperlink" Target="https://oceanoflights.org/bahaullah-bwc-lib-728-ar" TargetMode="External"/><Relationship Id="rIdmqmyusp3ax3rmm6n4ubbc" Type="http://schemas.openxmlformats.org/officeDocument/2006/relationships/hyperlink" Target="https://oceanoflights.org" TargetMode="External"/><Relationship Id="rId0" Type="http://schemas.openxmlformats.org/officeDocument/2006/relationships/image" Target="media/fnl8vies3hgact6sjwplu.png"/><Relationship Id="rId1" Type="http://schemas.openxmlformats.org/officeDocument/2006/relationships/image" Target="media/srcpipphz1pyfqe5nu1-e.png"/><Relationship Id="rId2" Type="http://schemas.openxmlformats.org/officeDocument/2006/relationships/image" Target="media/kv2xokz5f8v88hsu_o9d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uepvmljirrocsykcahbl.png"/><Relationship Id="rId1" Type="http://schemas.openxmlformats.org/officeDocument/2006/relationships/image" Target="media/1vv0giyrcyoa2bbiupjt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efesx4z-efymw7tigkc_.png"/><Relationship Id="rId1" Type="http://schemas.openxmlformats.org/officeDocument/2006/relationships/image" Target="media/ydvyutwynxn1c-4vtj_v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ایّها السّاکن فی الحدبآء اسمع ندآء هذا المظلوم الّذی سجن فی العکّا ...</dc:title>
  <dc:creator>Ocean of Lights</dc:creator>
  <cp:lastModifiedBy>Ocean of Lights</cp:lastModifiedBy>
  <cp:revision>1</cp:revision>
  <dcterms:created xsi:type="dcterms:W3CDTF">2025-12-14T05:03:54.150Z</dcterms:created>
  <dcterms:modified xsi:type="dcterms:W3CDTF">2025-12-14T05:03:54.150Z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