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یا ایّها النّاظر الی وجهی و الشّارب کأس عنایتی و کوب رحمتی و افضالی  ...</w:t>
      </w:r>
    </w:p>
    <w:p>
      <w:pPr>
        <w:pStyle w:val="RtlAuthor"/>
        <w:bidi/>
      </w:pPr>
      <w:r>
        <w:t xml:space="preserve">حضرت بهاءالله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ovprkodzm-bpvihx5a_je"/>
      <w:r>
        <w:rPr>
          <w:rtl/>
        </w:rPr>
        <w:t xml:space="preserve">از الواح حضرت بهاءالله - بر اساس نسخه موجود در "کتابخانه آثار بهائی" در مرکز جهانی بهائی – شمارۀ ۷۳۷</w:t>
      </w:r>
    </w:p>
    <w:p>
      <w:pPr>
        <w:pStyle w:val="RtlNormalLow"/>
        <w:bidi/>
      </w:pPr>
      <w:r>
        <w:rPr>
          <w:rtl/>
        </w:rPr>
        <w:t xml:space="preserve">جناب زین‌المقرّبین علیه بهآء اللّه الأبهی</w:t>
      </w:r>
    </w:p>
    <w:p>
      <w:pPr>
        <w:pStyle w:val="Heading2"/>
        <w:pStyle w:val="RtlHeading2Low"/>
        <w:bidi/>
      </w:pPr>
      <w:hyperlink w:history="1" r:id="rIdizyyb-stpvhk8kus8z2ke"/>
      <w:r>
        <w:rPr>
          <w:rtl/>
        </w:rPr>
        <w:t xml:space="preserve">بسم الّذی هو مقدّر الأحزان</w:t>
      </w:r>
    </w:p>
    <w:p>
      <w:pPr>
        <w:pStyle w:val="RtlNormalLow"/>
        <w:bidi/>
      </w:pPr>
      <w:r>
        <w:rPr>
          <w:rtl/>
        </w:rPr>
        <w:t xml:space="preserve">یا ایّها النّاظر الی وجهی و الشّارب کأس عنایتی و کوب رحمتی و افضالی و السّاکن فی ظلّ عظمتی و المستنشق نفحات قمیصی و المتغمّس فی بحر ذکری و المتعارج الی معارج امری و الذّاکر بثنائی بین عبادی اسمع ندائی عن یمین بقعة الفردوس علی کثیب القدس من سدرة الرّحمن انّه لا اله الّا انا العزیز الکریم ایّاک ان تخمد نار حبّک ان احفظ ما اوقدناه فی صدرک و کن من الشّاکرین ثمّ اعلم بأنّا بعثنا احداً من عبادنا و قوّینا قلبه و زیّنّاه بطراز الاطمینان بین الأکوان و ارسلناه الی السّلطان بکتاب ربّک الرّحمن و بلّغناه فیه رسالات السّبحان من غیر ستر و حجاب کذلک قضی الأمر من لدن ربّک العلیم الحکیم لعلّ یستیقظ فی نفسه و یقوم عن رقد الهوی و یتوجّه الی المنظر الأبهی و یوقن بأنّ سطوة الملوک ما منعتنا عن ذکر مالک الملوک و لم یجزعنا البلایا عن ذکر مالک الأسمآء انّ ربّک لهو المقتدر القدیر و فی هذه الظّلمات الّتی احاطتنا قد اشرقنا من افقها بسلطان العظمة و الاقتدار و نبلّغ ما نرید و لا یخوّفنا الّذین ظلموا و ربّک علی کلّ شیء شهید فوالّذی انزل الآیات و خرق السّبحات لو اجتمع من علی الأرض کلّها علی من ینطق بالحقّ بما عندهم من القوّة و الاقتدار اذاً تری ربّک المختار ینطق بینهم بالاجهار یا قوم انّنی انا ربّکم العزیز الحمید ولو انّا ما وجدنا منه رایحة الاقبال ولکن بلّغناه لاعلآء کلمة ربّک بین السّموات و الأرضین و لیعلم بأنّا لو اردنا ما کان الأمر کما کان قد نفخنا فی روع احد من عبادنا روح القوّة و القدرة و ارسلناه الیه انّ ربّک لهو العزیز الحکیم و من قبل ما تمّت حجّة اللّه علیه و ما بلّغه احد حقّ التّبلیغ فلمّا جآء الوعد و تمّ المیقات نزّلنا له آیات بیّنات و اتممنا علیه حجّة ربّک المهیمن المتعالی العزیز الجمیل</w:t>
      </w:r>
    </w:p>
    <w:p>
      <w:pPr>
        <w:pStyle w:val="RtlNormalLow"/>
        <w:bidi/>
      </w:pPr>
      <w:r>
        <w:rPr>
          <w:rtl/>
        </w:rPr>
        <w:t xml:space="preserve">تفکّر فی الّذین یحفظون انفسهم خلف الأحجاب و تمسّکوا بالّذین کفروا باللّه فی ازل الآزال لضرّ من یدع النّاس الی اللّه من دون ان یلاحظ نفسه الا انّهم من اصحاب السّعیر فویل للّذین اتّبعوهم و اتّخذوهم من دون اللّه لأنفسهم اولیآء اولئک اولیآء الطّاغوت ولکن لا یفقهون لیس العجب من الّذین ادّعوا ما لا کتب لهم بل العجب من الّذین یرون آیات ربّک و ینکرونها و عقّبوا الّذی کان عند اللّه ادنی منهم و یحسبون انّهم من المحسنین و من رؤسائهم الّذی سمّی بعلیمحمّد انّه تمسّک بأمرهم فی العراق بالّذین ظلموا و اذا جآء الافتتان اخذ و قال انّی کفرت باللّه المهیمن القیّوم تبرّأ من رئیسه و اذا امن یدع النّاس بأوّل من کفر باللّه مالک یوم الدّین فانظر فی الّذین یتّبعونه بعد الّذی یعلمون ما ظهر منه الا لعنة اللّه علی القوم الظّالمین و کذلک رئیسه تمسّک بالنّمرود و اذا جآء القضآء اخذ اوّل مرّة و لم یجد لنفسه من محیص انّهم یکفرون باللّه جهرة تلقآء وجوه اولی بأس و اذا خلوا الی امثالهم یدعون النّاس الی انفسهم و یقولون انّا من ادلّآء البیان نشهد بأنّ الرّحمن بریء منهم و یلعنهم ملائکة مقرّبون ایّاک ان یمنعک الانقلاب عن ذکر ربّک العزیز الوهّاب بلّغ النّاس بما امرت به من قبل و ادع اهل ارضک و ما دونها الی اللّه ربّ العالمین علیک بالحکمة ایّاک ان تتجاوز عنها لئلّا یحدث ما یجزع به العباد کما رأیت بعینک کذلک امرتم فی اکثر الألواح انّ ربّک لشهید و علیم ان اجمع الأساری فی هناک و ذکّرهم فی کلّ الأحیان لئلّا یحدث بینهم ما یتفرّق به قلوبهم کذلک امر ربّک العزیز الفرید و اذکر ما نزل فی ارض السّرّ فی السّنة الأولی لعبدنا المهدی و اخبرناه به فیما یرد علی البیت من بعد لئلّا یحزنه ما ورد من قبل من الّذی اعتدی و سرق عند ربّک علم السّموات و الأرضین قلنا و قولنا الحقّ ثمّ اعلم بأن لیس هذا اوّل وهن نزل علی بیتی و قد نزل من قبل بما اکتسبت ایدی الظّالمین و سینزل علیه من الذّلّة ما تجری به الدّموع عن کلّ بصر بصیر کذلک القیناک بما هو المستور فی حجب الغیب و ما اطّلع به احد الّا اللّه العزیز الحمید ثمّ تمضی ایّام یرفعه اللّه بالحقّ و یجعله علماً فی الملک بحیث یطوف فی حوله ملأ عارفون هذا قول ربّک من قبل ان یأتی یوم الفزع قد اخبرناک به فی هذا اللّوح لئلّا یحزنک ما ورد علی البیت بما اکتسبت ایدی المعتدین و الحمد للّه العلیم الحکیم</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bhmix21yvecioa8vxxblo">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bxm_1wb2mb7k99_un-74g">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8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88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88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88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88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ovprkodzm-bpvihx5a_je"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3;&#1779;&#1783;" TargetMode="External"/><Relationship Id="rIdizyyb-stpvhk8kus8z2ke" Type="http://schemas.openxmlformats.org/officeDocument/2006/relationships/hyperlink" Target="#&#1576;&#1587;&#1605;-&#1575;&#1604;&#1617;&#1584;&#1740;-&#1607;&#1608;-&#1605;&#1602;&#1583;&#1617;&#1585;-&#1575;&#1604;&#1571;&#1581;&#1586;&#1575;&#1606;" TargetMode="External"/><Relationship Id="rId9" Type="http://schemas.openxmlformats.org/officeDocument/2006/relationships/image" Target="media/2pwmfwlrggppijnyrpdpp.png"/></Relationships>
</file>

<file path=word/_rels/footer1.xml.rels><?xml version="1.0" encoding="UTF-8"?><Relationships xmlns="http://schemas.openxmlformats.org/package/2006/relationships"><Relationship Id="rId0" Type="http://schemas.openxmlformats.org/officeDocument/2006/relationships/image" Target="media/3ll6rpx91fh44impiwe7h.png"/><Relationship Id="rId1" Type="http://schemas.openxmlformats.org/officeDocument/2006/relationships/image" Target="media/lvnyru52fo4aqclwvdkcy.png"/></Relationships>
</file>

<file path=word/_rels/footer2.xml.rels><?xml version="1.0" encoding="UTF-8"?><Relationships xmlns="http://schemas.openxmlformats.org/package/2006/relationships"><Relationship Id="rIdbhmix21yvecioa8vxxblo" Type="http://schemas.openxmlformats.org/officeDocument/2006/relationships/hyperlink" Target="https://oceanoflights.org/bahaullah-bwc-lib-737-ar" TargetMode="External"/><Relationship Id="rIdbxm_1wb2mb7k99_un-74g" Type="http://schemas.openxmlformats.org/officeDocument/2006/relationships/hyperlink" Target="https://oceanoflights.org" TargetMode="External"/><Relationship Id="rId0" Type="http://schemas.openxmlformats.org/officeDocument/2006/relationships/image" Target="media/vyfkf0yoad2uf_dqtu7xk.png"/><Relationship Id="rId1" Type="http://schemas.openxmlformats.org/officeDocument/2006/relationships/image" Target="media/vgmhinnzi6yozjm-urkvo.png"/><Relationship Id="rId2" Type="http://schemas.openxmlformats.org/officeDocument/2006/relationships/image" Target="media/wmckvnerzasjrzmmivt-6.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annynjvdhe1fy8ofktjwj.png"/><Relationship Id="rId1" Type="http://schemas.openxmlformats.org/officeDocument/2006/relationships/image" Target="media/5oqee9-mqlrn7oefklzso.png"/></Relationships>
</file>

<file path=word/_rels/header2.xml.rels><?xml version="1.0" encoding="UTF-8"?><Relationships xmlns="http://schemas.openxmlformats.org/package/2006/relationships"><Relationship Id="rId0" Type="http://schemas.openxmlformats.org/officeDocument/2006/relationships/image" Target="media/bhngwycw-chxnqdbepynr.png"/><Relationship Id="rId1" Type="http://schemas.openxmlformats.org/officeDocument/2006/relationships/image" Target="media/qjqqvi2va_fl-fcnney3f.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یا ایّها النّاظر الی وجهی و الشّارب کأس عنایتی و کوب رحمتی و افضالی  ...</dc:title>
  <dc:creator>Ocean of Lights</dc:creator>
  <cp:lastModifiedBy>Ocean of Lights</cp:lastModifiedBy>
  <cp:revision>1</cp:revision>
  <dcterms:created xsi:type="dcterms:W3CDTF">2025-12-14T05:04:12.681Z</dcterms:created>
  <dcterms:modified xsi:type="dcterms:W3CDTF">2025-12-14T05:04:12.681Z</dcterms:modified>
</cp:coreProperties>
</file>

<file path=docProps/custom.xml><?xml version="1.0" encoding="utf-8"?>
<Properties xmlns="http://schemas.openxmlformats.org/officeDocument/2006/custom-properties" xmlns:vt="http://schemas.openxmlformats.org/officeDocument/2006/docPropsVTypes"/>
</file>