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غصنی الأعظم قد حضر لدی المظلوم کتابک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fl8ydzheigib9qnq2dah"/>
      <w:r>
        <w:rPr>
          <w:rtl/>
        </w:rPr>
        <w:t xml:space="preserve">از الواح حضرت بهاءالله - بر اساس نسخه موجود در "کتابخانه آثار بهائی" در مرکز جهانی بهائی – شمارۀ ۷۶۸</w:t>
      </w:r>
    </w:p>
    <w:p>
      <w:pPr>
        <w:pStyle w:val="Heading2"/>
        <w:pStyle w:val="RtlHeading2Low"/>
        <w:bidi/>
      </w:pPr>
      <w:hyperlink w:history="1" r:id="rIdawjdmm-xdarpemy11qbbs"/>
      <w:r>
        <w:rPr>
          <w:rtl/>
        </w:rPr>
        <w:t xml:space="preserve">هو النّاطق علی ما یشآء</w:t>
      </w:r>
    </w:p>
    <w:p>
      <w:pPr>
        <w:pStyle w:val="RtlNormalLow"/>
        <w:bidi/>
      </w:pPr>
      <w:r>
        <w:rPr>
          <w:rtl/>
        </w:rPr>
        <w:t xml:space="preserve">یا غصنی الأعظم قد حضر لدی المظلوم کتابک و سمعنا ما ناجیت به اللّه ربّ العالمین انّا جعلناک حرزاً للعالمین و حفظاً لمن فی السّموات و الأرضین و حصناً لمن آمن باللّه الفرد الخبیر نسأل اللّه بأن یحفظهم بک و یغنیهم بک و یرزقهم بک و یلهمک ما یکون مطلع الغنی لأهل الانشآء و بحر الکرم لمن فی العالم و مشرق الفضل علی الأمم انّه لهو المقتدر العلیم الحکیم و نسأله بأن یسقی بک الأرض و ما علیها لتنبت منها کلأ الحکمة و البیان و سنبلات العلم و العرفان انّه ولیّ من والاه و معین من ناجاه لا اله الّا هو العزیز الحمید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tvdomzt3zug5qivdih0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wjpgg5-d4jgkhvnol4u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fl8ydzheigib9qnq2da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4;" TargetMode="External"/><Relationship Id="rIdawjdmm-xdarpemy11qbbs" Type="http://schemas.openxmlformats.org/officeDocument/2006/relationships/hyperlink" Target="#&#1607;&#1608;-&#1575;&#1604;&#1606;&#1617;&#1575;&#1591;&#1602;-&#1593;&#1604;&#1740;-&#1605;&#1575;-&#1740;&#1588;&#1570;&#1569;" TargetMode="External"/><Relationship Id="rId9" Type="http://schemas.openxmlformats.org/officeDocument/2006/relationships/image" Target="media/ne6yxnglrncdrjwtgjb6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s0mgeaaemn3pd043onav.png"/><Relationship Id="rId1" Type="http://schemas.openxmlformats.org/officeDocument/2006/relationships/image" Target="media/h0ah60chb0-n7waddvt2x.png"/></Relationships>
</file>

<file path=word/_rels/footer2.xml.rels><?xml version="1.0" encoding="UTF-8"?><Relationships xmlns="http://schemas.openxmlformats.org/package/2006/relationships"><Relationship Id="rIditvdomzt3zug5qivdih0f" Type="http://schemas.openxmlformats.org/officeDocument/2006/relationships/hyperlink" Target="https://oceanoflights.org/bahaullah-bwc-lib-768-ar" TargetMode="External"/><Relationship Id="rIdewjpgg5-d4jgkhvnol4uc" Type="http://schemas.openxmlformats.org/officeDocument/2006/relationships/hyperlink" Target="https://oceanoflights.org" TargetMode="External"/><Relationship Id="rId0" Type="http://schemas.openxmlformats.org/officeDocument/2006/relationships/image" Target="media/cmjts2hvpjjm6_bwenfx0.png"/><Relationship Id="rId1" Type="http://schemas.openxmlformats.org/officeDocument/2006/relationships/image" Target="media/9n4ov_nbt5fx2b8s2sl85.png"/><Relationship Id="rId2" Type="http://schemas.openxmlformats.org/officeDocument/2006/relationships/image" Target="media/b3lamaxlyiyfiw7x7a5t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mayyseoxb8wfrlc9mdsd.png"/><Relationship Id="rId1" Type="http://schemas.openxmlformats.org/officeDocument/2006/relationships/image" Target="media/beo-p8wjyjzqpsqbdvav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rjpxlvmf5pzjtn6nxrom.png"/><Relationship Id="rId1" Type="http://schemas.openxmlformats.org/officeDocument/2006/relationships/image" Target="media/saxoiqnfzsmizy2lljwo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غصنی الأعظم قد حضر لدی المظلوم کتابک ...</dc:title>
  <dc:creator>Ocean of Lights</dc:creator>
  <cp:lastModifiedBy>Ocean of Lights</cp:lastModifiedBy>
  <cp:revision>1</cp:revision>
  <dcterms:created xsi:type="dcterms:W3CDTF">2025-12-15T02:56:34.273Z</dcterms:created>
  <dcterms:modified xsi:type="dcterms:W3CDTF">2025-12-15T02:56:34.273Z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