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یک اسم از اسماء الهی صانع است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itjhqbct2xvxyeiowfq7a"/>
      <w:r>
        <w:rPr>
          <w:rtl/>
        </w:rPr>
        <w:t xml:space="preserve">از الواح حضرت بهاءالله - بر اساس نسخه موجود در "کتابخانه آثار بهائی" در مرکز جهانی بهائی – شمارۀ ۸۰۳</w:t>
      </w:r>
    </w:p>
    <w:p>
      <w:pPr>
        <w:pStyle w:val="RtlNormalLow"/>
        <w:bidi/>
      </w:pPr>
      <w:r>
        <w:rPr>
          <w:rtl/>
        </w:rPr>
        <w:t xml:space="preserve">میرزا حسین نجّار</w:t>
      </w:r>
    </w:p>
    <w:p>
      <w:pPr>
        <w:pStyle w:val="Heading2"/>
        <w:pStyle w:val="RtlHeading2Low"/>
        <w:bidi/>
      </w:pPr>
      <w:hyperlink w:history="1" r:id="rIdrvnt7jxat1d8sdmbhpc0w"/>
      <w:r>
        <w:rPr>
          <w:rtl/>
        </w:rPr>
        <w:t xml:space="preserve">هو المشفق المشوّق الحکیم</w:t>
      </w:r>
    </w:p>
    <w:p>
      <w:pPr>
        <w:pStyle w:val="RtlNormalLow"/>
        <w:bidi/>
      </w:pPr>
      <w:r>
        <w:rPr>
          <w:rtl/>
        </w:rPr>
        <w:t xml:space="preserve">یک اسم از اسماء الهی صانع است و صنعت را بسیار دوست داشته و میدارد لذا هر یک از عباد مظهر این اسم واقع شود لدی المظلوم محبوبست و صناعت دفتریست از دفاتر علوم الهی و کنزیست از خزائن حکمت ربّانی و این علمی است با معنی چه که بعضی از علوم از لفظ ظاهر و بلفظ منتهی و راجع طوبی لک یا حسین بما ظهر منک ما حضر لدی الوجه و فاز بطراز قبول علّق به کلّشیء فی کتاب اللّه العلیم الخبیر ان احمد اللّه بهذا الفضل ثمّ اشکره فی اللّیالی و الأیّام انّه ایّدک و عرّفک و علّمک هذا الصّنع الحکیم</w:t>
      </w:r>
    </w:p>
    <w:p>
      <w:pPr>
        <w:pStyle w:val="RtlNormalLow"/>
        <w:bidi/>
      </w:pPr>
      <w:r>
        <w:rPr>
          <w:rtl/>
        </w:rPr>
        <w:t xml:space="preserve">انّا نذکر فی هذا المقام اباک الّذی صعد الی اللّه فی هذا السّجن العظیم طوبی له بما اقبل الی الزّورآء و سمع ندآء المظلوم اذ کان منادیاً بین السّمآء و الأرض و داعیاً الی اللّه ربّ العالمین طوبی له بما فاز بهذا الذّکر الأعظم و شهد بما شهد اللّه انّه لا اله الّا هو الفرد الخبیر و نذکر ابنه الحسین الّذی دخل السّجن مع مظهر الأمر و فاز بما لا فاز به اکثر الخلق و نسئله تعالی بأن یکفّر عنه الذّنوب و یغمسه فی بحر الغفران انّه لهو الغفور الرّحیم و نذکر ابنه الآخر و نبشّره بفضل اللّه و رحمته و نسئله تعالی بأن ینزل علیه امطار سمآء رحمته الّتی سبقت من فی السّموات و الأرضین البهآء علیکم یا اولیآء اللّه فی الأرض انتم الّذین وفیتم بالمیثاق و صبرتم فی البأسآء و الضّرّآء و فزتم بما کان مسطوراً فی صحف اللّه العزیز الحمید</w:t>
      </w:r>
    </w:p>
    <w:p>
      <w:pPr>
        <w:pStyle w:val="RtlNormalLow"/>
        <w:bidi/>
      </w:pPr>
      <w:r>
        <w:rPr>
          <w:rtl/>
        </w:rPr>
        <w:t xml:space="preserve">و نذکر فی هذا المقام عمّک الّذی سمّی بأحمد و نسئله تعالی بأن یسقیه فی کلّ الأوان کوثر الحیوان و ما جری عن یمین عرشه العظیم یا احمد ان افرح بما یذکرک المظلوم الّذی طرد و نفی و بلی و حبس و سجن فی سبیل اللّه مالک هذا السّجن المبین البهآء المشرق من افق البقآء علیک و علی الّذین شربوا الرّحیق باسم ربّهم العزیز الکریم</w:t>
      </w:r>
    </w:p>
    <w:p>
      <w:pPr>
        <w:pStyle w:val="RtlNormalLow"/>
        <w:bidi/>
      </w:pPr>
      <w:r>
        <w:rPr>
          <w:rtl/>
        </w:rPr>
        <w:t xml:space="preserve">نوصیک یا حسین و امّک بما ینبغی للانسان کذلک یعلّمک العلیم کبّر من قبلی علی وجهها و بشّرها بذکری ایّاها و انا المظلوم الغریب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ola19nqy4tjxbuveuezup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-5dhxjgjp8bnxrrh4rzfd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14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15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15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15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14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itjhqbct2xvxyeiowfq7a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4;&#1776;&#1779;" TargetMode="External"/><Relationship Id="rIdrvnt7jxat1d8sdmbhpc0w" Type="http://schemas.openxmlformats.org/officeDocument/2006/relationships/hyperlink" Target="#&#1607;&#1608;-&#1575;&#1604;&#1605;&#1588;&#1601;&#1602;-&#1575;&#1604;&#1605;&#1588;&#1608;&#1617;&#1602;-&#1575;&#1604;&#1581;&#1705;&#1740;&#1605;" TargetMode="External"/><Relationship Id="rId9" Type="http://schemas.openxmlformats.org/officeDocument/2006/relationships/image" Target="media/7qryiwbmmdzldkin0ch-6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wdt9a7qan_m1e0di62up7.png"/><Relationship Id="rId1" Type="http://schemas.openxmlformats.org/officeDocument/2006/relationships/image" Target="media/ibmkaqablhybymiec5bpr.png"/></Relationships>
</file>

<file path=word/_rels/footer2.xml.rels><?xml version="1.0" encoding="UTF-8"?><Relationships xmlns="http://schemas.openxmlformats.org/package/2006/relationships"><Relationship Id="rIdola19nqy4tjxbuveuezup" Type="http://schemas.openxmlformats.org/officeDocument/2006/relationships/hyperlink" Target="https://oceanoflights.org/bahaullah-bwc-lib-803-fa" TargetMode="External"/><Relationship Id="rId-5dhxjgjp8bnxrrh4rzfd" Type="http://schemas.openxmlformats.org/officeDocument/2006/relationships/hyperlink" Target="https://oceanoflights.org" TargetMode="External"/><Relationship Id="rId0" Type="http://schemas.openxmlformats.org/officeDocument/2006/relationships/image" Target="media/sngz-vwwyouvg8fq2jctq.png"/><Relationship Id="rId1" Type="http://schemas.openxmlformats.org/officeDocument/2006/relationships/image" Target="media/8epid3op7hu7ewd5k1tzq.png"/><Relationship Id="rId2" Type="http://schemas.openxmlformats.org/officeDocument/2006/relationships/image" Target="media/4uc4yeofa_bq0trnpfap2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8s8c9h5cp-33xnxhkvw1f.png"/><Relationship Id="rId1" Type="http://schemas.openxmlformats.org/officeDocument/2006/relationships/image" Target="media/enudttbg8ee9nruak-3jv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5vfvv4gpwjbu9x9dzg96m.png"/><Relationship Id="rId1" Type="http://schemas.openxmlformats.org/officeDocument/2006/relationships/image" Target="media/szpprf484v2ld1j9rd_js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یک اسم از اسماء الهی صانع است ...</dc:title>
  <dc:creator>Ocean of Lights</dc:creator>
  <cp:lastModifiedBy>Ocean of Lights</cp:lastModifiedBy>
  <cp:revision>1</cp:revision>
  <dcterms:created xsi:type="dcterms:W3CDTF">2025-12-15T02:57:44.696Z</dcterms:created>
  <dcterms:modified xsi:type="dcterms:W3CDTF">2025-12-15T02:57:44.696Z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