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Glorified be Thy name, O Lord my God! Thou</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l5pmpqf3sec7ndfkvnwqw"/>
      <w:r>
        <w:rPr>
          <w:rtl w:val="false"/>
        </w:rPr>
        <w:t xml:space="preserve">Munajat (8) – Prayers &amp; Meditations by Bahá’u’lláh, No. VIII, page 10</w:t>
      </w:r>
    </w:p>
    <w:p>
      <w:pPr>
        <w:pStyle w:val="Normal"/>
        <w:bidi w:val="false"/>
      </w:pPr>
      <w:r>
        <w:rPr>
          <w:rtl w:val="false"/>
        </w:rPr>
        <w:t xml:space="preserve">Glorified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Revelation, and ordained in the books of Thy decree and judgment.</w:t>
      </w:r>
    </w:p>
    <w:p>
      <w:pPr>
        <w:pStyle w:val="Normal"/>
        <w:bidi w:val="false"/>
      </w:pPr>
      <w:r>
        <w:rPr>
          <w:rtl w:val="false"/>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a3ivn_jbbvxyxnqey_p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rgr45ub6qscroseahtd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5pmpqf3sec7ndfkvnwqw" Type="http://schemas.openxmlformats.org/officeDocument/2006/relationships/hyperlink" Target="#munajat-8--prayers--meditations-by-bah&#225;ull&#225;h-no-viii-page-10" TargetMode="External"/><Relationship Id="rId9" Type="http://schemas.openxmlformats.org/officeDocument/2006/relationships/image" Target="media/anv8eko8fbatlv7gabnzk.png"/></Relationships>
</file>

<file path=word/_rels/footer1.xml.rels><?xml version="1.0" encoding="UTF-8"?><Relationships xmlns="http://schemas.openxmlformats.org/package/2006/relationships"><Relationship Id="rId0" Type="http://schemas.openxmlformats.org/officeDocument/2006/relationships/image" Target="media/vfslvf17m6uqsr0g3xmrc.png"/><Relationship Id="rId1" Type="http://schemas.openxmlformats.org/officeDocument/2006/relationships/image" Target="media/qj5t_2vdxm28u68eplg_q.png"/></Relationships>
</file>

<file path=word/_rels/footer2.xml.rels><?xml version="1.0" encoding="UTF-8"?><Relationships xmlns="http://schemas.openxmlformats.org/package/2006/relationships"><Relationship Id="rId8a3ivn_jbbvxyxnqey_pn" Type="http://schemas.openxmlformats.org/officeDocument/2006/relationships/hyperlink" Target="https://oceanoflights.org/bahaullah-pm01-008-en" TargetMode="External"/><Relationship Id="rIddrgr45ub6qscroseahtdd" Type="http://schemas.openxmlformats.org/officeDocument/2006/relationships/hyperlink" Target="https://oceanoflights.org" TargetMode="External"/><Relationship Id="rId0" Type="http://schemas.openxmlformats.org/officeDocument/2006/relationships/image" Target="media/rotxk7aaoltwipkgigmum.png"/><Relationship Id="rId1" Type="http://schemas.openxmlformats.org/officeDocument/2006/relationships/image" Target="media/ivafvzbh6by0pumpm5dsj.png"/><Relationship Id="rId2" Type="http://schemas.openxmlformats.org/officeDocument/2006/relationships/image" Target="media/_yek85kwjcf3ypjyeke4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ie6oe2ovlj-svhzsayex.png"/><Relationship Id="rId1" Type="http://schemas.openxmlformats.org/officeDocument/2006/relationships/image" Target="media/bmekmwbpi2zmdqleoldwh.png"/></Relationships>
</file>

<file path=word/_rels/header2.xml.rels><?xml version="1.0" encoding="UTF-8"?><Relationships xmlns="http://schemas.openxmlformats.org/package/2006/relationships"><Relationship Id="rId0" Type="http://schemas.openxmlformats.org/officeDocument/2006/relationships/image" Target="media/peb5g5nfdp7i0ptdm3tia.png"/><Relationship Id="rId1" Type="http://schemas.openxmlformats.org/officeDocument/2006/relationships/image" Target="media/_duq52vu49tqfdur-uxv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Glorified be Thy name, O Lord my God! Thou</dc:title>
  <dc:creator>Ocean of Lights</dc:creator>
  <cp:lastModifiedBy>Ocean of Lights</cp:lastModifiedBy>
  <cp:revision>1</cp:revision>
  <dcterms:created xsi:type="dcterms:W3CDTF">2024-07-02T20:35:42.486Z</dcterms:created>
  <dcterms:modified xsi:type="dcterms:W3CDTF">2024-07-02T20:35:42.486Z</dcterms:modified>
</cp:coreProperties>
</file>

<file path=docProps/custom.xml><?xml version="1.0" encoding="utf-8"?>
<Properties xmlns="http://schemas.openxmlformats.org/officeDocument/2006/custom-properties" xmlns:vt="http://schemas.openxmlformats.org/officeDocument/2006/docPropsVTypes"/>
</file>