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Glorified art Thou, O Lord my God! I pray Thee,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twfuxqpfmy_xv9vdntw-"/>
      <w:r>
        <w:rPr>
          <w:rtl w:val="false"/>
        </w:rPr>
        <w:t xml:space="preserve">Munajat (99) – Prayers &amp; Meditations by Bahá’u’lláh, No. XCIX, page 164</w:t>
      </w:r>
    </w:p>
    <w:p>
      <w:pPr>
        <w:pStyle w:val="Normal"/>
        <w:bidi w:val="false"/>
      </w:pPr>
      <w:r>
        <w:rPr>
          <w:rtl w:val="false"/>
        </w:rPr>
        <w:t xml:space="preserve">Glorified art Thou, O Lord my God! I pray Thee, by Him Who is the Dayspring of Thy signs and the Manifestation of Thy names, and the Treasury of Thine inspiration, and the Repository of Thy wisdom, to send upon Thy loved ones that which will enable them to cleave steadfastly to Thy Cause, and to recognize Thy unity, and to acknowledge Thy oneness, and to bear witness to Thy divinity. Raise them up, O my God, to such heights that they will recognize in all things the tokens of the power of Him Who is the Manifestation of Thy most august and all-glorious Self.</w:t>
      </w:r>
    </w:p>
    <w:p>
      <w:pPr>
        <w:pStyle w:val="Normal"/>
        <w:bidi w:val="false"/>
      </w:pPr>
      <w:r>
        <w:rPr>
          <w:rtl w:val="false"/>
        </w:rPr>
        <w:t xml:space="preserve">Thou art He, O my Lord, Who doeth what He willeth, and ordaineth what He pleaseth. Every possessor of power is forlorn before the revelations of Thy might, and every fountain of honor becomes abject when confronted by the manifold evidences of Thy great glory.</w:t>
      </w:r>
    </w:p>
    <w:p>
      <w:pPr>
        <w:pStyle w:val="Normal"/>
        <w:bidi w:val="false"/>
      </w:pPr>
      <w:r>
        <w:rPr>
          <w:rtl w:val="false"/>
        </w:rPr>
        <w:t xml:space="preserve">I beseech Thee, by Thyself and by whatsoever is of Thee, to grant that I may help Thy Cause and speak of Thy praise, and set my heart on the sanctuary of Thy glory, and detach myself from all that pertaineth not unto Thee. No God is there beside Thee, the God of power, the God of glory and wisdom.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t7gdhcrkwhw2ts0nuju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v_j0-bemzjdcytrpk-_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twfuxqpfmy_xv9vdntw-" Type="http://schemas.openxmlformats.org/officeDocument/2006/relationships/hyperlink" Target="#munajat-99--prayers--meditations-by-bah&#225;ull&#225;h-no-xcix-page-164" TargetMode="External"/><Relationship Id="rId9" Type="http://schemas.openxmlformats.org/officeDocument/2006/relationships/image" Target="media/h1kogjs3l8b2fg5as2uvt.png"/></Relationships>
</file>

<file path=word/_rels/footer1.xml.rels><?xml version="1.0" encoding="UTF-8"?><Relationships xmlns="http://schemas.openxmlformats.org/package/2006/relationships"><Relationship Id="rId0" Type="http://schemas.openxmlformats.org/officeDocument/2006/relationships/image" Target="media/jn1nbwxyy4_knatwvpj4s.png"/><Relationship Id="rId1" Type="http://schemas.openxmlformats.org/officeDocument/2006/relationships/image" Target="media/9i3xykbb6ta1a8-ia0ujc.png"/></Relationships>
</file>

<file path=word/_rels/footer2.xml.rels><?xml version="1.0" encoding="UTF-8"?><Relationships xmlns="http://schemas.openxmlformats.org/package/2006/relationships"><Relationship Id="rIdxt7gdhcrkwhw2ts0nujub" Type="http://schemas.openxmlformats.org/officeDocument/2006/relationships/hyperlink" Target="https://oceanoflights.org/bahaullah-pm01-099-en" TargetMode="External"/><Relationship Id="rIdmv_j0-bemzjdcytrpk-_g" Type="http://schemas.openxmlformats.org/officeDocument/2006/relationships/hyperlink" Target="https://oceanoflights.org" TargetMode="External"/><Relationship Id="rId0" Type="http://schemas.openxmlformats.org/officeDocument/2006/relationships/image" Target="media/cclfntp6anlgwgqzfevfp.png"/><Relationship Id="rId1" Type="http://schemas.openxmlformats.org/officeDocument/2006/relationships/image" Target="media/plm5qqadmp0u4tzzrwm0a.png"/><Relationship Id="rId2" Type="http://schemas.openxmlformats.org/officeDocument/2006/relationships/image" Target="media/1dde-h7uhg8xubzrxxhn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p3j1nhatmynjkxk-iwon.png"/><Relationship Id="rId1" Type="http://schemas.openxmlformats.org/officeDocument/2006/relationships/image" Target="media/mw-07kufkwxt3qrac9geh.png"/></Relationships>
</file>

<file path=word/_rels/header2.xml.rels><?xml version="1.0" encoding="UTF-8"?><Relationships xmlns="http://schemas.openxmlformats.org/package/2006/relationships"><Relationship Id="rId0" Type="http://schemas.openxmlformats.org/officeDocument/2006/relationships/image" Target="media/jedktfruxccu5qhhuivdw.png"/><Relationship Id="rId1" Type="http://schemas.openxmlformats.org/officeDocument/2006/relationships/image" Target="media/vzhi3wg_xxsak_ncrcgo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Glorified art Thou, O Lord my God! I pray Thee,</dc:title>
  <dc:creator>Ocean of Lights</dc:creator>
  <cp:lastModifiedBy>Ocean of Lights</cp:lastModifiedBy>
  <cp:revision>1</cp:revision>
  <dcterms:created xsi:type="dcterms:W3CDTF">2024-10-29T19:36:12.822Z</dcterms:created>
  <dcterms:modified xsi:type="dcterms:W3CDTF">2024-10-29T19:36:12.822Z</dcterms:modified>
</cp:coreProperties>
</file>

<file path=docProps/custom.xml><?xml version="1.0" encoding="utf-8"?>
<Properties xmlns="http://schemas.openxmlformats.org/officeDocument/2006/custom-properties" xmlns:vt="http://schemas.openxmlformats.org/officeDocument/2006/docPropsVTypes"/>
</file>