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Praised be Thou, O my God! Thou seest how Thy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niwmr-xdwtxd8cka3n6hp"/>
      <w:r>
        <w:rPr>
          <w:rtl w:val="false"/>
        </w:rPr>
        <w:t xml:space="preserve">Munajat (129) – Munajat (129)</w:t>
      </w:r>
    </w:p>
    <w:p>
      <w:pPr>
        <w:pStyle w:val="Normal"/>
        <w:bidi w:val="false"/>
      </w:pPr>
      <w:r>
        <w:rPr>
          <w:rtl w:val="false"/>
        </w:rPr>
        <w:t xml:space="preserve">Praised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p>
      <w:pPr>
        <w:pStyle w:val="Normal"/>
        <w:bidi w:val="false"/>
      </w:pPr>
      <w:r>
        <w:rPr>
          <w:rtl w:val="false"/>
        </w:rPr>
        <w:t xml:space="preserve">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w:t>
      </w:r>
    </w:p>
    <w:p>
      <w:pPr>
        <w:pStyle w:val="Normal"/>
        <w:bidi w:val="false"/>
      </w:pPr>
      <w:r>
        <w:rPr>
          <w:rtl w:val="false"/>
        </w:rPr>
        <w:t xml:space="preserve">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p>
      <w:pPr>
        <w:pStyle w:val="Normal"/>
        <w:bidi w:val="false"/>
      </w:pPr>
      <w:r>
        <w:rPr>
          <w:rtl w:val="false"/>
        </w:rPr>
        <w:t xml:space="preserve">Potent art Thou to do Thy pleasure. Thou truly art the All-Glorious, to whom all cry for help.</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zjjczoffno-wg-e0eyz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bvivqqj-nxyelwlo1fk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0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0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0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0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iwmr-xdwtxd8cka3n6hp" Type="http://schemas.openxmlformats.org/officeDocument/2006/relationships/hyperlink" Target="#munajat-129--munajat-129" TargetMode="External"/><Relationship Id="rId9" Type="http://schemas.openxmlformats.org/officeDocument/2006/relationships/image" Target="media/hmdtrv1s9u0e3wrpiz-kt.png"/></Relationships>
</file>

<file path=word/_rels/footer1.xml.rels><?xml version="1.0" encoding="UTF-8"?><Relationships xmlns="http://schemas.openxmlformats.org/package/2006/relationships"><Relationship Id="rId0" Type="http://schemas.openxmlformats.org/officeDocument/2006/relationships/image" Target="media/381uz8ifpgytnqraypflp.png"/><Relationship Id="rId1" Type="http://schemas.openxmlformats.org/officeDocument/2006/relationships/image" Target="media/zmuivspp84eupnqjpv9nz.png"/></Relationships>
</file>

<file path=word/_rels/footer2.xml.rels><?xml version="1.0" encoding="UTF-8"?><Relationships xmlns="http://schemas.openxmlformats.org/package/2006/relationships"><Relationship Id="rIdfzjjczoffno-wg-e0eyzv" Type="http://schemas.openxmlformats.org/officeDocument/2006/relationships/hyperlink" Target="https://oceanoflights.org/bahaullah-pm01-129-en" TargetMode="External"/><Relationship Id="rId_bvivqqj-nxyelwlo1fkw" Type="http://schemas.openxmlformats.org/officeDocument/2006/relationships/hyperlink" Target="https://oceanoflights.org" TargetMode="External"/><Relationship Id="rId0" Type="http://schemas.openxmlformats.org/officeDocument/2006/relationships/image" Target="media/krcic7ydspz8dnnkj8j3n.png"/><Relationship Id="rId1" Type="http://schemas.openxmlformats.org/officeDocument/2006/relationships/image" Target="media/ipfxo_d9p-ttovojyj8p4.png"/><Relationship Id="rId2" Type="http://schemas.openxmlformats.org/officeDocument/2006/relationships/image" Target="media/oqsqn7blhqpzaxw99bgf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izibv9pnp1106evu3x1l.png"/><Relationship Id="rId1" Type="http://schemas.openxmlformats.org/officeDocument/2006/relationships/image" Target="media/-fpejhy6jkwxqd6os5jqi.png"/></Relationships>
</file>

<file path=word/_rels/header2.xml.rels><?xml version="1.0" encoding="UTF-8"?><Relationships xmlns="http://schemas.openxmlformats.org/package/2006/relationships"><Relationship Id="rId0" Type="http://schemas.openxmlformats.org/officeDocument/2006/relationships/image" Target="media/g-ybkoonaaeykosz7wj6j.png"/><Relationship Id="rId1" Type="http://schemas.openxmlformats.org/officeDocument/2006/relationships/image" Target="media/z2ex4_diblbvsuwqcybp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Praised be Thou, O my God! Thou seest how Thy</dc:title>
  <dc:creator>Ocean of Lights</dc:creator>
  <cp:lastModifiedBy>Ocean of Lights</cp:lastModifiedBy>
  <cp:revision>1</cp:revision>
  <dcterms:created xsi:type="dcterms:W3CDTF">2024-07-02T20:39:34.093Z</dcterms:created>
  <dcterms:modified xsi:type="dcterms:W3CDTF">2024-07-02T20:39:34.093Z</dcterms:modified>
</cp:coreProperties>
</file>

<file path=docProps/custom.xml><?xml version="1.0" encoding="utf-8"?>
<Properties xmlns="http://schemas.openxmlformats.org/officeDocument/2006/custom-properties" xmlns:vt="http://schemas.openxmlformats.org/officeDocument/2006/docPropsVTypes"/>
</file>