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بگو ای اهل امكان طلعت رحمن ميفرمايد امروز روز گفتار نيست...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2kqcl9j7xjpyv6dwxhghd"/>
      <w:r>
        <w:rPr>
          <w:rtl/>
        </w:rPr>
        <w:t xml:space="preserve">مناجات – من آثار حضرة بهاءالله – أدعيه حضرت محبوب، الصفحة ٣١٥</w:t>
      </w:r>
    </w:p>
    <w:p>
      <w:pPr>
        <w:pStyle w:val="RtlNormal"/>
        <w:bidi/>
      </w:pPr>
      <w:r>
        <w:rPr>
          <w:rtl/>
        </w:rPr>
        <w:t xml:space="preserve">بگو ای اهل امكان طلعت رحمن ميفرمايد امروز روز گفتار نيست و هنگام انتظار نه. به بيّنات ربّانيّه كه از مشرق قلم احديّه مشرق و ظاهر شده رفتار نمائيد و عامل شويد. ای اهل ديار پروردگار دوست يكتا بی حجاب ظاهر و دست قدرت سبحانی از افق جيب يزدانی باهر. تا وقت باقی است بذكر باقی مشغول شويد و بوجه ايزدی توجّه نمائيد. سبيل توجّه را بقلب قرار فرموديم زيرا كه سبيل ظاهر ممنوع است. ايدوستان ارض معرفت رحمن خراب و ويران مشاهده شد لذا زارع بالغ و حكيم حاذق فرستاديم تا اعراق فاسده و گياههای لايسمنه را بتدابير كامله قطع نمايد و بامطار اوامر الهيّه آن ارض را تربيت فرمايد تا محلّ انبات نبات طيّبه و اشجار مثمره شود. اين است مقصود از ارسال رسل و انزال كتب. ای دوستان در صدد تربيت گمراهان و بيدانشان باشيد كه شايد نهالهای وجود انسانی بطراز ربيع رحمانی سر سبز و خرم شوند. به گوش پاك ندايم را بشنويد و به چشم پاك بافق وحيم توجّه نمائيد. بی ديده كسی كه از اين عطيّه محروم ماند و بی بصر نفسی كه مالك قدر را نشناخت.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upzqchgekndnydbhpc7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lfiqmh1dyq6zxveeexs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39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39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39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39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kqcl9j7xjpyv6dwxhghd" Type="http://schemas.openxmlformats.org/officeDocument/2006/relationships/hyperlink" Target="#&#1605;&#1606;&#1575;&#1580;&#1575;&#1578;--&#1605;&#1606;-&#1570;&#1579;&#1575;&#1585;-&#1581;&#1590;&#1585;&#1577;-&#1576;&#1607;&#1575;&#1569;&#1575;&#1604;&#1604;&#1607;--&#1571;&#1583;&#1593;&#1610;&#1607;-&#1581;&#1590;&#1585;&#1578;-&#1605;&#1581;&#1576;&#1608;&#1576;-&#1575;&#1604;&#1589;&#1601;&#1581;&#1577;-&#1635;&#1633;&#1637;" TargetMode="External"/><Relationship Id="rId9" Type="http://schemas.openxmlformats.org/officeDocument/2006/relationships/image" Target="media/wekaylof9zho1sudu7n_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g8kesemojmspxx3emss8.png"/><Relationship Id="rId1" Type="http://schemas.openxmlformats.org/officeDocument/2006/relationships/image" Target="media/0qxnoeff6ve5ogvyhys-m.png"/></Relationships>
</file>

<file path=word/_rels/footer2.xml.rels><?xml version="1.0" encoding="UTF-8"?><Relationships xmlns="http://schemas.openxmlformats.org/package/2006/relationships"><Relationship Id="rIdgupzqchgekndnydbhpc7m" Type="http://schemas.openxmlformats.org/officeDocument/2006/relationships/hyperlink" Target="https://oceanoflights.org/bahaullah-pm02-063-fa" TargetMode="External"/><Relationship Id="rIdhlfiqmh1dyq6zxveeexsi" Type="http://schemas.openxmlformats.org/officeDocument/2006/relationships/hyperlink" Target="https://oceanoflights.org" TargetMode="External"/><Relationship Id="rId0" Type="http://schemas.openxmlformats.org/officeDocument/2006/relationships/image" Target="media/rbpcadvs6hearu9zw2odz.png"/><Relationship Id="rId1" Type="http://schemas.openxmlformats.org/officeDocument/2006/relationships/image" Target="media/lmay46hisjsdtgghvx5ih.png"/><Relationship Id="rId2" Type="http://schemas.openxmlformats.org/officeDocument/2006/relationships/image" Target="media/v0k-br1spl9yl4ffqdq9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4i6x4lu8qtwoxb0kv_ov.png"/><Relationship Id="rId1" Type="http://schemas.openxmlformats.org/officeDocument/2006/relationships/image" Target="media/sfecvkkj6wixnou4ckqg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t0vndknaqqcwlxk9pzsr.png"/><Relationship Id="rId1" Type="http://schemas.openxmlformats.org/officeDocument/2006/relationships/image" Target="media/dmlnegmk3ekoptrhl1ld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بگو ای اهل امكان طلعت رحمن ميفرمايد امروز روز گفتار نيست...</dc:title>
  <dc:creator>Ocean of Lights</dc:creator>
  <cp:lastModifiedBy>Ocean of Lights</cp:lastModifiedBy>
  <cp:revision>1</cp:revision>
  <dcterms:created xsi:type="dcterms:W3CDTF">2024-07-02T21:05:48.879Z</dcterms:created>
  <dcterms:modified xsi:type="dcterms:W3CDTF">2024-07-02T21:05:48.879Z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