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Call thou to mind the behavior of Ashraf’s mother,…</w:t>
      </w:r>
    </w:p>
    <w:p>
      <w:pPr>
        <w:pStyle w:val="Author"/>
        <w:bidi w:val="false"/>
      </w:pPr>
      <w:r>
        <w:t xml:space="preserve">Bahá’u’lláh</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6wfyh7h8qt7kvobzbj93-"/>
      <w:r>
        <w:rPr>
          <w:rtl w:val="false"/>
        </w:rPr>
        <w:t xml:space="preserve">– LXIX – </w:t>
      </w:r>
    </w:p>
    <w:p>
      <w:pPr>
        <w:pStyle w:val="Normal"/>
        <w:bidi w:val="false"/>
      </w:pPr>
      <w:r>
        <w:rPr>
          <w:rtl w:val="false"/>
        </w:rPr>
        <w:t xml:space="preserve">Call thou to mind the behavior of As̱hraf’s mother, whose son laid down his life in the Land of Zá (Zanján). He, most certainly, is in the seat of truth, in the presence of One Who is the Most Powerful, the Almighty. </w:t>
      </w:r>
    </w:p>
    <w:p>
      <w:pPr>
        <w:pStyle w:val="Normal"/>
        <w:bidi w:val="false"/>
      </w:pPr>
      <w:r>
        <w:rPr>
          <w:rtl w:val="false"/>
        </w:rPr>
        <w:t xml:space="preserve">When the infidels, so unjustly, decided to put him to death, they sent and fetched his mother, that perchance she might admonish him, and induce him to recant his faith, and follow in the footsteps of them that have repudiated the truth of God, the Lord of all worlds. </w:t>
      </w:r>
    </w:p>
    <w:p>
      <w:pPr>
        <w:pStyle w:val="Normal"/>
        <w:bidi w:val="false"/>
      </w:pPr>
      <w:r>
        <w:rPr>
          <w:rtl w:val="false"/>
        </w:rPr>
        <w:t xml:space="preserve">No sooner did she behold the face of her son, than she spoke to him such words as caused the hearts of the lovers of God, and beyond them those of the Concourse on high, to cry out and be sore pained with grief. Truly, thy Lord knoweth what My tongue speaketh. He Himself beareth witness to My words. </w:t>
      </w:r>
    </w:p>
    <w:p>
      <w:pPr>
        <w:pStyle w:val="Normal"/>
        <w:bidi w:val="false"/>
      </w:pPr>
      <w:r>
        <w:rPr>
          <w:rtl w:val="false"/>
        </w:rPr>
        <w:t xml:space="preserve">And when addressing him she said: “My son, mine own son! Fail not to offer up thyself in the path of thy Lord. Beware that thou betray not thy faith in Him before Whose face have bowed down in adoration all who are in the heavens and all who are on the earth. Go thou straight on, O my son, and persevere in the path of the Lord, thy God. Haste thee to attain the presence of Him Who is the Well-Beloved of all worlds.” </w:t>
      </w:r>
    </w:p>
    <w:p>
      <w:pPr>
        <w:pStyle w:val="Normal"/>
        <w:bidi w:val="false"/>
      </w:pPr>
      <w:r>
        <w:rPr>
          <w:rtl w:val="false"/>
        </w:rPr>
        <w:t xml:space="preserve">On her be My blessings, and My mercy, and My praise, and My glory. I Myself shall atone for the loss of her son — a son who now dwelleth within the tabernacle of My majesty and glory, and whose face beameth with a light that envelopeth with its radiance the Maids of Heaven in their celestial chambers, and beyond them the inmates of My Paradise, and the denizens of the Cities of Holiness. Were any eye to gaze on his face, he would exclaim: “Lo, this is no other than a noble angel!”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fyyfb6crfhcaa-fbwoz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mbmzn0zvr4xbes5oql6o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slkqtnzqncugrgpnjdj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9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9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9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9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9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wfyh7h8qt7kvobzbj93-" Type="http://schemas.openxmlformats.org/officeDocument/2006/relationships/hyperlink" Target="#e3" TargetMode="External"/><Relationship Id="rId9" Type="http://schemas.openxmlformats.org/officeDocument/2006/relationships/image" Target="media/x1ewzfxpqiyufe440ollq.png"/><Relationship Id="rId10" Type="http://schemas.openxmlformats.org/officeDocument/2006/relationships/image" Target="media/2t6fvfmbovsxxqms8zmnq.png"/></Relationships>
</file>

<file path=word/_rels/footer1.xml.rels><?xml version="1.0" encoding="UTF-8"?><Relationships xmlns="http://schemas.openxmlformats.org/package/2006/relationships"><Relationship Id="rId0" Type="http://schemas.openxmlformats.org/officeDocument/2006/relationships/image" Target="media/w6nfezaufr8vixgrqojiw.png"/><Relationship Id="rId1" Type="http://schemas.openxmlformats.org/officeDocument/2006/relationships/image" Target="media/wdw-a5cphmbq-nm5bifdz.png"/></Relationships>
</file>

<file path=word/_rels/footer2.xml.rels><?xml version="1.0" encoding="UTF-8"?><Relationships xmlns="http://schemas.openxmlformats.org/package/2006/relationships"><Relationship Id="rId4fyyfb6crfhcaa-fbwozp" Type="http://schemas.openxmlformats.org/officeDocument/2006/relationships/hyperlink" Target="https://oceanoflights.org/bahaullah-pub02-069-en" TargetMode="External"/><Relationship Id="rIdmbmzn0zvr4xbes5oql6o_" Type="http://schemas.openxmlformats.org/officeDocument/2006/relationships/hyperlink" Target="https://oceanoflights.org/file/bahaullah-pub02-069.m4a" TargetMode="External"/><Relationship Id="rId7slkqtnzqncugrgpnjdjr" Type="http://schemas.openxmlformats.org/officeDocument/2006/relationships/hyperlink" Target="https://oceanoflights.org" TargetMode="External"/><Relationship Id="rId0" Type="http://schemas.openxmlformats.org/officeDocument/2006/relationships/image" Target="media/jtv5-xddbufkikgjaid6z.png"/><Relationship Id="rId1" Type="http://schemas.openxmlformats.org/officeDocument/2006/relationships/image" Target="media/mw5jq9c2_vhfvghs7icwl.png"/><Relationship Id="rId2" Type="http://schemas.openxmlformats.org/officeDocument/2006/relationships/image" Target="media/n25_4cp912qgdfbml0aha.png"/><Relationship Id="rId3" Type="http://schemas.openxmlformats.org/officeDocument/2006/relationships/image" Target="media/ziuljv7x7uoylqyc49u9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2sv3aju4eiensknpp3k8.png"/><Relationship Id="rId1" Type="http://schemas.openxmlformats.org/officeDocument/2006/relationships/image" Target="media/m-x4guqqzpygzltomwuqn.png"/></Relationships>
</file>

<file path=word/_rels/header2.xml.rels><?xml version="1.0" encoding="UTF-8"?><Relationships xmlns="http://schemas.openxmlformats.org/package/2006/relationships"><Relationship Id="rId0" Type="http://schemas.openxmlformats.org/officeDocument/2006/relationships/image" Target="media/r7-fkgrcmk4eawsb2vxtu.png"/><Relationship Id="rId1" Type="http://schemas.openxmlformats.org/officeDocument/2006/relationships/image" Target="media/dmy1eskll2vf-5jatd0s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thou to mind the behavior of Ashraf’s mother,…</dc:title>
  <dc:creator>Ocean of Lights</dc:creator>
  <cp:lastModifiedBy>Ocean of Lights</cp:lastModifiedBy>
  <cp:revision>1</cp:revision>
  <dcterms:created xsi:type="dcterms:W3CDTF">2025-01-30T00:30:34.710Z</dcterms:created>
  <dcterms:modified xsi:type="dcterms:W3CDTF">2025-01-30T00:30:34.710Z</dcterms:modified>
</cp:coreProperties>
</file>

<file path=docProps/custom.xml><?xml version="1.0" encoding="utf-8"?>
<Properties xmlns="http://schemas.openxmlformats.org/officeDocument/2006/custom-properties" xmlns:vt="http://schemas.openxmlformats.org/officeDocument/2006/docPropsVTypes"/>
</file>