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لازال قلم مالک قدم بذکر دوستان مشغول و متحرّک گاهی فرات رحمت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لا زال قلم مالک قدم بذکر دوستان مشغول و متحرّک گاهی فرات رحمت از او جاری و هنگامی کتاب مبین از او نازل اوست یکتا و خطیب اوّل دنیا لازال بر منبر تمکین متمکّن و بمواعظ کافیه و نصایح نافعه ناطق حقّ شاهد و خلق گواه که آنی خود را ستر نکرده و حفظ ننموده امام وجوه اهل عالم قیام نمود و بما اراد امر فرمود مقصود اصلاح عالم و راحت امم بوده این اصلاح و راحت ظاهر نشود مگر باتّحاد و اتّفاق و آن حاصل نشود مگر بنصایح قلم اعلی بیانش آفاق را بنور اتّفاق منوّر فرماید ذکرش نار محبّت برافروزد و سبحات مانعه و حجبات حایله را بسوزد یک عمل پاک را از افلاک بگذراند و بال بسته را بگشاید و قوّت رفته را باز آرد...</w:t>
      </w:r>
    </w:p>
    <w:p>
      <w:pPr>
        <w:pStyle w:val="RtlNormalLow"/>
        <w:bidi/>
      </w:pPr>
      <w:r>
        <w:rPr>
          <w:rtl/>
        </w:rPr>
        <w:t xml:space="preserve">یا حزب الله التّقدیس التّقدیس التّقوی التّقوی...</w:t>
      </w:r>
    </w:p>
    <w:p>
      <w:pPr>
        <w:pStyle w:val="RtlNormalLow"/>
        <w:bidi/>
      </w:pPr>
      <w:r>
        <w:rPr>
          <w:rtl/>
        </w:rPr>
        <w:t xml:space="preserve">بگو یا حزب الله ناصر و معین و جنود حقّ در زبر و الواح بمثابهٴ آفتاب ظاهر و لائح آن جنود اعمال طیّبه و اخلاق مرضیّه بوده و هست هر نفسی الیوم بجنود اخلاق و تقوی نصرت نماید و للّه و فی سبیل الله بر خدمت قیام کند البتّه آثارش در اشطار ظاهر و هویدا گردد..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oaj5yiolig4uptdwwkvw2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s1dcfzpkclyw0mh5xtqua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11vohi7qxh7f5u70t2if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6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6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6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y-mrx2yqt70pq3j5uqzf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2jsi1vikg0tllu1xbuo0s.png"/><Relationship Id="rId1" Type="http://schemas.openxmlformats.org/officeDocument/2006/relationships/image" Target="media/9kp8tpeupxyexwhzyifjn.png"/></Relationships>
</file>

<file path=word/_rels/footer2.xml.rels><?xml version="1.0" encoding="UTF-8"?><Relationships xmlns="http://schemas.openxmlformats.org/package/2006/relationships"><Relationship Id="rIdoaj5yiolig4uptdwwkvw2" Type="http://schemas.openxmlformats.org/officeDocument/2006/relationships/hyperlink" Target="https://oceanoflights.org/bahaullah-pub02-131-fa" TargetMode="External"/><Relationship Id="rIds1dcfzpkclyw0mh5xtqua" Type="http://schemas.openxmlformats.org/officeDocument/2006/relationships/hyperlink" Target="https://oceanoflights.org/file/bahaullah-pub02-131_fa.m4a" TargetMode="External"/><Relationship Id="rIdy11vohi7qxh7f5u70t2if" Type="http://schemas.openxmlformats.org/officeDocument/2006/relationships/hyperlink" Target="https://oceanoflights.org" TargetMode="External"/><Relationship Id="rId0" Type="http://schemas.openxmlformats.org/officeDocument/2006/relationships/image" Target="media/xoezluos35sipe2ai1v1w.png"/><Relationship Id="rId1" Type="http://schemas.openxmlformats.org/officeDocument/2006/relationships/image" Target="media/irii83gdflaxhaz3hqi6c.png"/><Relationship Id="rId2" Type="http://schemas.openxmlformats.org/officeDocument/2006/relationships/image" Target="media/mse6tgds7pquhgwwla88f.png"/><Relationship Id="rId3" Type="http://schemas.openxmlformats.org/officeDocument/2006/relationships/image" Target="media/ymcqyaksjw6bia31vtse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yzef-x6m7rreq3vyecmp.png"/><Relationship Id="rId1" Type="http://schemas.openxmlformats.org/officeDocument/2006/relationships/image" Target="media/buoabwf3w26zscrru8urf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2j_carmdhapr-zpdmun2k.png"/><Relationship Id="rId1" Type="http://schemas.openxmlformats.org/officeDocument/2006/relationships/image" Target="media/qvq8jf4bqa3k8-gza7vmy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لازال قلم مالک قدم بذکر دوستان مشغول و متحرّک گاهی فرات رحمت</dc:title>
  <dc:creator>Ocean of Lights</dc:creator>
  <cp:lastModifiedBy>Ocean of Lights</cp:lastModifiedBy>
  <cp:revision>1</cp:revision>
  <dcterms:created xsi:type="dcterms:W3CDTF">2024-10-29T21:06:15.329Z</dcterms:created>
  <dcterms:modified xsi:type="dcterms:W3CDTF">2024-10-29T21:06:15.329Z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