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منتخباتى از آثار حضرت بهاءالله - حقّ را مقدّس از کلّ مشاهده کن اوست مجلّی بر کلّ و مقدّس از كل اصل معنى توحيد اينست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rtl/>
        </w:rPr>
        <w:t xml:space="preserve">...حقّ را مقدّس از کلّ مشاهده کن او است مجلّی بر کلّ و مقدّس از کلّ اصل معنی توحید این است که حقّ وحده را مهیمن بر کلّ و مجلّی بر مرایای موجودات مشاهده نمائید کلّ را قائم باو و مستمدّ از او دانید این است معنی توحید و مقصود از آن بعضی از متوهّمین باوهام خود جمیع اشیاء را شریک حقّ نموده‌اند و مع‌ذلک خود را اهل توحید شمرده‌اند لا ونفسه الحقّ آن نفوس اهل تقلید و تقیید و تحدید بوده و خواهند بود توحید آن است که یک را یک دانند و مقدّس از اعداد شمرند نه آنکه دو را یک دانند و جوهر توحید آنکه مطلع ظهور حقّ را با غیب منیع لایدرک یک دانی باین معنی که افعال و اعمال و اوامر و نواهی او را از او دانی من غیر فصل و وصل و ذکر و اشارة اینست منتها مقامات مراتب توحید طوبی لمن فاز به و کان من الرّاسخین...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rdhgthcdf43uikj4vxwr4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wcabbx0eqv1pzn-ggpm6v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9uepuqpl0ihbegckfcdul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84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846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847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84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wckv4m33j3a8qqyhpkl93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pjzio-jblcafu_5ylul0y.png"/><Relationship Id="rId1" Type="http://schemas.openxmlformats.org/officeDocument/2006/relationships/image" Target="media/-12ijh1akqxm2uedlfe4a.png"/></Relationships>
</file>

<file path=word/_rels/footer2.xml.rels><?xml version="1.0" encoding="UTF-8"?><Relationships xmlns="http://schemas.openxmlformats.org/package/2006/relationships"><Relationship Id="rIdrdhgthcdf43uikj4vxwr4" Type="http://schemas.openxmlformats.org/officeDocument/2006/relationships/hyperlink" Target="https://oceanoflights.org/bahaullah-pub02-84-fa" TargetMode="External"/><Relationship Id="rIdwcabbx0eqv1pzn-ggpm6v" Type="http://schemas.openxmlformats.org/officeDocument/2006/relationships/hyperlink" Target="https://oceanoflights.org/file/bahaullah-pub02-84_fa.m4a" TargetMode="External"/><Relationship Id="rId9uepuqpl0ihbegckfcdul" Type="http://schemas.openxmlformats.org/officeDocument/2006/relationships/hyperlink" Target="https://oceanoflights.org" TargetMode="External"/><Relationship Id="rId0" Type="http://schemas.openxmlformats.org/officeDocument/2006/relationships/image" Target="media/cehzjhd_jca5adxdgkdts.png"/><Relationship Id="rId1" Type="http://schemas.openxmlformats.org/officeDocument/2006/relationships/image" Target="media/zkdfuzfml0b551xi74mwa.png"/><Relationship Id="rId2" Type="http://schemas.openxmlformats.org/officeDocument/2006/relationships/image" Target="media/uuv8gedtk5td_ylgda8nh.png"/><Relationship Id="rId3" Type="http://schemas.openxmlformats.org/officeDocument/2006/relationships/image" Target="media/fygjcyld3zug0wg5j857n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zipgp_ajpdikkq9xuqfrb.png"/><Relationship Id="rId1" Type="http://schemas.openxmlformats.org/officeDocument/2006/relationships/image" Target="media/olun9xx2zbifut0yjbrzl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g1oblngzro8zcvoob6fov.png"/><Relationship Id="rId1" Type="http://schemas.openxmlformats.org/officeDocument/2006/relationships/image" Target="media/3_7eykmxavhbaca9ivzc2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منتخباتى از آثار حضرت بهاءالله - حقّ را مقدّس از کلّ مشاهده کن اوست مجلّی بر کلّ و مقدّس از كل اصل معنى توحيد اينست</dc:title>
  <dc:creator>Ocean of Lights</dc:creator>
  <cp:lastModifiedBy>Ocean of Lights</cp:lastModifiedBy>
  <cp:revision>1</cp:revision>
  <dcterms:created xsi:type="dcterms:W3CDTF">2024-10-29T21:07:59.785Z</dcterms:created>
  <dcterms:modified xsi:type="dcterms:W3CDTF">2024-10-29T21:07:59.786Z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