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الباقي كلام الله ولو انحصر بكلمةٍ...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vomvvtm0vru1hrp2jv4d9"/>
      <w:r>
        <w:rPr>
          <w:rtl/>
        </w:rPr>
        <w:t xml:space="preserve">كتاب مبين - آثار قلم اعلى – جلد 1، لوح رقم (232)، 153 بديع، صفحه 485</w:t>
      </w:r>
    </w:p>
    <w:p>
      <w:pPr>
        <w:pStyle w:val="Heading2"/>
        <w:pStyle w:val="RtlHeading2Low"/>
        <w:bidi/>
      </w:pPr>
      <w:hyperlink w:history="1" r:id="rIdsmmcywv41wuvrubeoqqyp"/>
      <w:r>
        <w:rPr>
          <w:rtl/>
        </w:rPr>
        <w:t xml:space="preserve">هو الباقی</w:t>
      </w:r>
    </w:p>
    <w:p>
      <w:pPr>
        <w:pStyle w:val="RtlNormalLow"/>
        <w:bidi/>
      </w:pPr>
      <w:r>
        <w:rPr>
          <w:rtl/>
        </w:rPr>
        <w:t xml:space="preserve">کلام الله و لو انحصر بکلمة لا تعادلها کتب العالمین انک لا تحزن بما اختصرنا اللوح لان فیه یری کتاب عظیم هذا لوح امتزج بملح الله اذا ذقت و وجدت قم و قل لک الحمد یا اله العالمین لو نمزح فی السجن لا تعجب لان الاحزان ما اخذتنا فی سبیل ربک و نحن فی سرور بدیع قد فدینا احدا من الاغصان بدعا قل لک الثنآء یا بهآء العالمین یا لیت عرفت تموجات هذا البحر الاعظم و ما فیه من لئالی اسرار ربک العزیز الحمید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0kr8iwdlcmjj4ft3f75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_qq1i5poofg2ym1vxgwz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4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41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41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4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vomvvtm0vru1hrp2jv4d9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232-153-&#1576;&#1583;&#1610;&#1593;-&#1589;&#1601;&#1581;&#1607;-485" TargetMode="External"/><Relationship Id="rIdsmmcywv41wuvrubeoqqyp" Type="http://schemas.openxmlformats.org/officeDocument/2006/relationships/hyperlink" Target="#&#1607;&#1608;-&#1575;&#1604;&#1576;&#1575;&#1602;&#1740;" TargetMode="External"/><Relationship Id="rId9" Type="http://schemas.openxmlformats.org/officeDocument/2006/relationships/image" Target="media/p-05bgkxr1bv7q2azzdx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oqjs_f_p5ryxcui1st7w.png"/><Relationship Id="rId1" Type="http://schemas.openxmlformats.org/officeDocument/2006/relationships/image" Target="media/u8j7ucyjwef9t-enp8dms.png"/></Relationships>
</file>

<file path=word/_rels/footer2.xml.rels><?xml version="1.0" encoding="UTF-8"?><Relationships xmlns="http://schemas.openxmlformats.org/package/2006/relationships"><Relationship Id="rIdf0kr8iwdlcmjj4ft3f75t" Type="http://schemas.openxmlformats.org/officeDocument/2006/relationships/hyperlink" Target="https://oceanoflights.org/bahaullah-pub05-232-ar" TargetMode="External"/><Relationship Id="rIdm_qq1i5poofg2ym1vxgwz" Type="http://schemas.openxmlformats.org/officeDocument/2006/relationships/hyperlink" Target="https://oceanoflights.org" TargetMode="External"/><Relationship Id="rId0" Type="http://schemas.openxmlformats.org/officeDocument/2006/relationships/image" Target="media/r3jizyidawuh9eyiuvy3x.png"/><Relationship Id="rId1" Type="http://schemas.openxmlformats.org/officeDocument/2006/relationships/image" Target="media/p_gbh_uctqcmoxjyuof0f.png"/><Relationship Id="rId2" Type="http://schemas.openxmlformats.org/officeDocument/2006/relationships/image" Target="media/2lveba-pypjytfivlzrl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cuc7wajeveiao8tpalpj.png"/><Relationship Id="rId1" Type="http://schemas.openxmlformats.org/officeDocument/2006/relationships/image" Target="media/ueqlyznw8wu0fdz5x3bxu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3h6tfszlzeukwpdjlzifg.png"/><Relationship Id="rId1" Type="http://schemas.openxmlformats.org/officeDocument/2006/relationships/image" Target="media/ajlrtavdf_i2few7bio5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الباقي كلام الله ولو انحصر بكلمةٍ...</dc:title>
  <dc:creator>Ocean of Lights</dc:creator>
  <cp:lastModifiedBy>Ocean of Lights</cp:lastModifiedBy>
  <cp:revision>1</cp:revision>
  <dcterms:created xsi:type="dcterms:W3CDTF">2024-10-29T23:08:23.128Z</dcterms:created>
  <dcterms:modified xsi:type="dcterms:W3CDTF">2024-10-29T23:08:23.128Z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