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کتاب انزله الحکیم لمن آمن بالله الفرد الخبیر لیجذبه الی مقام لا تحزنه حوادث العالم...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axfwruh0x6zjzgwlssmy"/>
      <w:r>
        <w:rPr>
          <w:rtl/>
        </w:rPr>
        <w:t xml:space="preserve">رقم (24) – من آثار حضرت بهاءالله – کتاب اشراقات – صفحه 259 – 264</w:t>
      </w:r>
    </w:p>
    <w:p>
      <w:pPr>
        <w:pStyle w:val="Heading2"/>
        <w:pStyle w:val="RtlHeading2"/>
        <w:bidi/>
      </w:pPr>
      <w:hyperlink w:history="1" r:id="rIdwtsvfe3u_q-7hdmz_3vyb"/>
      <w:r>
        <w:rPr>
          <w:rtl/>
        </w:rPr>
        <w:t xml:space="preserve">( 24 )</w:t>
      </w:r>
    </w:p>
    <w:p>
      <w:pPr>
        <w:pStyle w:val="Heading2"/>
        <w:pStyle w:val="RtlHeading2"/>
        <w:bidi/>
      </w:pPr>
      <w:hyperlink w:history="1" r:id="rIdfoklpe1deaos8upbs7j6u"/>
      <w:r>
        <w:rPr>
          <w:rtl/>
        </w:rPr>
        <w:t xml:space="preserve">صحیفة الله المهیمن القیوم</w:t>
      </w:r>
    </w:p>
    <w:p>
      <w:pPr>
        <w:pStyle w:val="Heading2"/>
        <w:pStyle w:val="RtlHeading2"/>
        <w:bidi/>
      </w:pPr>
      <w:hyperlink w:history="1" r:id="rIdyfxl7riakpzgx9jqnlikg"/>
      <w:r>
        <w:rPr>
          <w:rtl/>
        </w:rPr>
        <w:t xml:space="preserve">هو الناطق العلیم</w:t>
      </w:r>
    </w:p>
    <w:p>
      <w:pPr>
        <w:pStyle w:val="RtlNormal"/>
        <w:bidi/>
      </w:pPr>
      <w:r>
        <w:rPr>
          <w:rtl/>
        </w:rPr>
        <w:t xml:space="preserve">کتاب انزله الحکیم لمن آمن بالله الفرد الخبیر لیجذبه الی مقام لا تحزنه حوادث العالم و لا انکار الامم الذین نقضوا عهد الله رب العالمین قد حضر کتابک لدی المظلوم و ما ارسلته الی اسمی اجبناک بهذا الکتاب الذی به ارتعدت ارکان الجهلآء و انصعق کل عالم بعید</w:t>
      </w:r>
    </w:p>
    <w:p>
      <w:pPr>
        <w:pStyle w:val="RtlNormal"/>
        <w:bidi/>
      </w:pPr>
      <w:r>
        <w:rPr>
          <w:rtl/>
        </w:rPr>
        <w:t xml:space="preserve">یا عبدالله انت الذی فزت بندآئی و الواحی و آثار قلمی و ما جری عن یمین عرشی ان ربک هو الذاکر العلیم افرح بذکری ایاک و قل لک الحمد یا مقصود العالمین</w:t>
      </w:r>
    </w:p>
    <w:p>
      <w:pPr>
        <w:pStyle w:val="RtlNormal"/>
        <w:bidi/>
      </w:pPr>
      <w:r>
        <w:rPr>
          <w:rtl/>
        </w:rPr>
        <w:t xml:space="preserve">و نذکر من سمی باحمد انا ذکرناه من قبل و فی هذا الحین یا احمد ان المظلوم بین انیاب الذئاب و المشرکون ارتکبوا ما ناح به کل صادق امین قد نبذوا الصدق ورآئهم و اخذوا مفتریات انفسهم الا انهم من الصاغرین</w:t>
      </w:r>
    </w:p>
    <w:p>
      <w:pPr>
        <w:pStyle w:val="RtlNormal"/>
        <w:bidi/>
      </w:pPr>
      <w:r>
        <w:rPr>
          <w:rtl/>
        </w:rPr>
        <w:t xml:space="preserve">یا محمد یذکرک المظلوم و یبشرک بعنایة الله العزیز الحمید لا یعادل بذکره ذکر العالم یشهد بذلک من عنده کتاب مبین طوبی لمن فاز الیوم بآثار قلمی و تمسک بحبلی المتین نسئل الله ان یؤیدک علی ما یحب و یرضی و یکتب لک ما کتبه لعباده المقربین</w:t>
      </w:r>
    </w:p>
    <w:p>
      <w:pPr>
        <w:pStyle w:val="RtlNormal"/>
        <w:bidi/>
      </w:pPr>
      <w:r>
        <w:rPr>
          <w:rtl/>
        </w:rPr>
        <w:t xml:space="preserve">یا علی قبل اکبر قد تزین منظر الله المهیمن القیوم باستوآئه علی عرش عظیم و ندآئه امام وجوه عباده و هو المقتدر القدیر ما منعنی سجنی عن ذکر الله العلیم الخبیر و ما خوفنی ظلم الذین کفروا بیوم الدین انظر انظر هذا اصبع القدرة قد انشقت به سمآء الاوهام اسمع اسمع هذا صریر قلمی ارتفع امام وجوه العرفآء ثم العلمآء ثم الملوک و السلا طین قل یا مالک القدر اسئلک بمنظرک الاکبر الذی به اضطربت افئدة البشر ان تجعلنی ثابتا فی حبک و راسخا فی امرک انک انت المقتدر علی ما تشآء لا اله الا انت القوی القدیر</w:t>
      </w:r>
    </w:p>
    <w:p>
      <w:pPr>
        <w:pStyle w:val="RtlNormal"/>
        <w:bidi/>
      </w:pPr>
      <w:r>
        <w:rPr>
          <w:rtl/>
        </w:rPr>
        <w:t xml:space="preserve">یا محمد قبل ابراهیم قد احاطت بی الاحزان من الذین کفروا بالرحمن الا انهم من الظالمین ان الذی قام امام وجهی و حرر ما خرج من فم مشیتی قد اخذه الظالمون لانفسهم ربا من دون الله الا انهم من الاخسرین فی کتابی العظیم</w:t>
      </w:r>
    </w:p>
    <w:p>
      <w:pPr>
        <w:pStyle w:val="RtlNormal"/>
        <w:bidi/>
      </w:pPr>
      <w:r>
        <w:rPr>
          <w:rtl/>
        </w:rPr>
        <w:t xml:space="preserve">یا ابراهیم انظر ثم اذکر الذین طاروا باجنحة الانقطاع الی ان وردوا مقر الفدآء و انفقوا ارواحهم فی سبیلی و ما عندهم لامری العزیز البدیع ان الحسن سرع بقدرة الله و قوته الی مقر الفدآء بحیث ما منعته ثروته فی العالم و لا ضوضآء الامم و لا صفوف الملوک و لا جنود الظالمین و انفق روحه فی سبیلی بفرح تحیربه الملأ الاعلی و لکن القوم اکثرهم من المنکرین یذکرون الخلیل و ینکرون ما ظهر فی ایام الجلیل الا انهم من الغافلین فی کتاب الله المقتدر العزیز الحکیم</w:t>
      </w:r>
    </w:p>
    <w:p>
      <w:pPr>
        <w:pStyle w:val="RtlNormal"/>
        <w:bidi/>
      </w:pPr>
      <w:r>
        <w:rPr>
          <w:rtl/>
        </w:rPr>
        <w:t xml:space="preserve">یا ابا القاسم اسمع ما ارتفع من شطر عنایتی لاولیآئی انه لا اله الا هو الفرد الواحد العزیز العلیم انک اذا شربت رحیق بیانی قل الهی الهی لک الحمد بما هدیتنی و عرفتنی و ایدتنی علی الاقبال الیک اشهد انک اظهرت نفسک لهدایة خلقک و تقربهم الیک فی کل الاحوال انک انت العزیز المختار ای رب اسئلک باسرارک المکنونة فی علمک و بالامواج الظاهرة من بحر بیانک ان تجعلنی متمسکا بحبلک انک انت الغنی المتعال</w:t>
      </w:r>
    </w:p>
    <w:p>
      <w:pPr>
        <w:pStyle w:val="RtlNormal"/>
        <w:bidi/>
      </w:pPr>
      <w:r>
        <w:rPr>
          <w:rtl/>
        </w:rPr>
        <w:t xml:space="preserve">یا قلمی الاعلی اذکر من سمی بمحمد قبل اسمعیل قل انا ذکرنا الذبیح من قبل و لو ترید نذکر آخر و نقول تالله قد تحیر اهل الفردوس الاعلی اذ توجه الحسین الی مقر الفدآء سرع بروحه و طار باجنحة الشوق و مشی برجل الاشتیاق الی ان حضر فی المقام امام وجه مولی الانام قال الهی الهی هذا روحی و نفسی و جسدی و ارکانی ارید ان افدی بها فی حبک و فی سبیلک آه آه من عظمتک و قلة بضاعتی و من رفعتک و حقارة عملی اسئلک یا مالک الوجود و المهیمن علی الغیب و الشهود ان تجعل عملی مزینا بطراز قبولک انک انت المقتدر علی ما تشآء لا اله الا انت الغفور الرحیم</w:t>
      </w:r>
    </w:p>
    <w:p>
      <w:pPr>
        <w:pStyle w:val="RtlNormal"/>
        <w:bidi/>
      </w:pPr>
      <w:r>
        <w:rPr>
          <w:rtl/>
        </w:rPr>
        <w:t xml:space="preserve">یا محمد قبل باقر قد انتهت الاسمآء باسمک طوبی لک و لمن سرع الی افق رضآئی و عمل ما انزلته فی کتابی و طوبی لمن شرب رحیق الحیوان من کأس عطآء اسمی الرحمن و طوبی لمن نبذ سوآئی و تشبث بذیل عنایتی و طوبی لمن اخذ رحیق الوحی من ایادی فضلی و شرب منه باسمی و طوبی لمن اشتعل بنار حبی و نطق بثنآئی امام وجوه عبادی و طوبی لاولیآئی هناک الذین ما منعهم ظلم الظالمین عن التوجه الی افقی و لا سطوة المعتدین عن هذا النبأ العظیم</w:t>
      </w:r>
    </w:p>
    <w:p>
      <w:pPr>
        <w:pStyle w:val="RtlNormal"/>
        <w:bidi/>
      </w:pPr>
      <w:r>
        <w:rPr>
          <w:rtl/>
        </w:rPr>
        <w:t xml:space="preserve">یا عبدالله نذکرک مرة اخری لتجد نفحات الوحی و تکون من الشاکرین هذا یوم فیه اشرقت الارض بنور الله مقصود العارفین و السمآء بآیات الله العزیز الحمید طوبی لعبد تمسک بما امر به و ویل لکل غافل بعید نسئل الله تبارک و تعالی ان یقدر لک و لاولیآئی ما یقربکم الیه و یذکرکم بآیاته و ینورکم بانوار ملکوته انه هو ارحم الراحمین و نسئله ان یکتب لک ما ینفعک فی کل عالم من عوالمه انه هو المقتدر القدیر البهآء من لدنا علیک و علی اولیآئی هناک الذین ما منعهم ظلم الظالمین عن التشبث باذیال ردآء رحمتی و لا سطوة المعتدین عن هذا النبأ العظیم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jexnffug2rzthqbflri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tzbs-vurrhp0ipwezx0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0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0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0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0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axfwruh0x6zjzgwlssmy" Type="http://schemas.openxmlformats.org/officeDocument/2006/relationships/hyperlink" Target="#&#1585;&#1602;&#1605;-24--&#1605;&#1606;-&#1570;&#1579;&#1575;&#1585;-&#1581;&#1590;&#1585;&#1578;-&#1576;&#1607;&#1575;&#1569;&#1575;&#1604;&#1604;&#1607;--&#1705;&#1578;&#1575;&#1576;-&#1575;&#1588;&#1585;&#1575;&#1602;&#1575;&#1578;--&#1589;&#1601;&#1581;&#1607;-259--264" TargetMode="External"/><Relationship Id="rIdwtsvfe3u_q-7hdmz_3vyb" Type="http://schemas.openxmlformats.org/officeDocument/2006/relationships/hyperlink" Target="#-24-" TargetMode="External"/><Relationship Id="rIdfoklpe1deaos8upbs7j6u" Type="http://schemas.openxmlformats.org/officeDocument/2006/relationships/hyperlink" Target="#&#1589;&#1581;&#1740;&#1601;&#1577;-&#1575;&#1604;&#1604;&#1607;-&#1575;&#1604;&#1605;&#1607;&#1740;&#1605;&#1606;-&#1575;&#1604;&#1602;&#1740;&#1608;&#1605;" TargetMode="External"/><Relationship Id="rIdyfxl7riakpzgx9jqnlikg" Type="http://schemas.openxmlformats.org/officeDocument/2006/relationships/hyperlink" Target="#&#1607;&#1608;-&#1575;&#1604;&#1606;&#1575;&#1591;&#1602;-&#1575;&#1604;&#1593;&#1604;&#1740;&#1605;" TargetMode="External"/><Relationship Id="rId9" Type="http://schemas.openxmlformats.org/officeDocument/2006/relationships/image" Target="media/puyv7q5mg3aojalaha2c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y78bfzicdlftw_xndv40.png"/><Relationship Id="rId1" Type="http://schemas.openxmlformats.org/officeDocument/2006/relationships/image" Target="media/eavcth6idrshxgclvrhvg.png"/></Relationships>
</file>

<file path=word/_rels/footer2.xml.rels><?xml version="1.0" encoding="UTF-8"?><Relationships xmlns="http://schemas.openxmlformats.org/package/2006/relationships"><Relationship Id="rIdljexnffug2rzthqbflrir" Type="http://schemas.openxmlformats.org/officeDocument/2006/relationships/hyperlink" Target="https://oceanoflights.org/bahaullah-pub11-024-ar" TargetMode="External"/><Relationship Id="rId7tzbs-vurrhp0ipwezx0h" Type="http://schemas.openxmlformats.org/officeDocument/2006/relationships/hyperlink" Target="https://oceanoflights.org" TargetMode="External"/><Relationship Id="rId0" Type="http://schemas.openxmlformats.org/officeDocument/2006/relationships/image" Target="media/4s37l4vzfd1uhblk-3zir.png"/><Relationship Id="rId1" Type="http://schemas.openxmlformats.org/officeDocument/2006/relationships/image" Target="media/s3emvtklghwcj7wkuht3_.png"/><Relationship Id="rId2" Type="http://schemas.openxmlformats.org/officeDocument/2006/relationships/image" Target="media/q8vuxelpshyawupm36wb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ioaap1hfqgunnvtddee1.png"/><Relationship Id="rId1" Type="http://schemas.openxmlformats.org/officeDocument/2006/relationships/image" Target="media/2kpremawamwix11vknb0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j_1ki-6164qfww5wjwc6.png"/><Relationship Id="rId1" Type="http://schemas.openxmlformats.org/officeDocument/2006/relationships/image" Target="media/dv88lx3fu2w8hqfna5kv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 انزله الحکیم لمن آمن بالله الفرد الخبیر لیجذبه الی مقام لا تحزنه حوادث العالم...</dc:title>
  <dc:creator>Ocean of Lights</dc:creator>
  <cp:lastModifiedBy>Ocean of Lights</cp:lastModifiedBy>
  <cp:revision>1</cp:revision>
  <dcterms:created xsi:type="dcterms:W3CDTF">2024-07-02T23:23:14.534Z</dcterms:created>
  <dcterms:modified xsi:type="dcterms:W3CDTF">2024-07-02T23:23:14.534Z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