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لئالئ الحكمة - هو المقتدر العليم مظلوم آفاق در ليالى وايّام خلق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هو المقتدر العليم</w:t>
      </w:r>
    </w:p>
    <w:p>
      <w:pPr>
        <w:pStyle w:val="RtlNormal"/>
        <w:bidi/>
      </w:pPr>
      <w:r>
        <w:rPr>
          <w:rtl/>
        </w:rPr>
        <w:t xml:space="preserve">مظلوم آفاق در ليالى و ايّام خلق را بحق جلّ جلاله دعوت نموده، و آنچه كه سبب علوّ عباد و سموّ من فى البلاد است ببيانات شافيهٴ كافيه ذكر فرموده، دوستان الهى را بتقديس وتنزيه وبما يرتفع به الامر وصيّت نموده، آنچه اليوم سبب اعلآء كلمه و ظهور نور است اتّفاق بوده و خواهد بود، چه كه آفاق باو منوّر و مقام انسان باو مشهود، اگر تا حال اوليا و اصفيا بِما أَمَرَهُمْ بِهِ الْقَلَمُ الأَعْلَى عمل مينمودند جميع ارض بنور ايقان منوّر مشاهده ميشد، اى دوستان بشنويد نداى مظلومرا و نصح ناصح امين را بگوش جان اصغا نمائيد إِنَّهُ خَيْرٌ لَكُمْ عَمَّا عِنْدَكُمْ وَما عِنْدَ الأُمَمِ، كَذَلِكَ نَطَقَ اللِّسانُ فِيْ مَلَكُوْتِ الْبَيانِ، طُوْبى لِمَنْ وَفَى بِمِيْثاقِ اللهِ وَعَهْدِهِ وَوَيْلٌ لِلنَّاكِثِيْنَ.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vh9oohidjshg4u4kuu0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bccg6ljh58bt0a-mtjm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9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9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9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2c8jtbb9ips6ldewrssu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tqoz0bqsxyhziironunr.png"/><Relationship Id="rId1" Type="http://schemas.openxmlformats.org/officeDocument/2006/relationships/image" Target="media/73xuda11zncnobrbaqvvl.png"/></Relationships>
</file>

<file path=word/_rels/footer2.xml.rels><?xml version="1.0" encoding="UTF-8"?><Relationships xmlns="http://schemas.openxmlformats.org/package/2006/relationships"><Relationship Id="rIdjvh9oohidjshg4u4kuu0o" Type="http://schemas.openxmlformats.org/officeDocument/2006/relationships/hyperlink" Target="https://oceanoflights.org/bahaullah-pub13-081-fa" TargetMode="External"/><Relationship Id="rIdlbccg6ljh58bt0a-mtjmi" Type="http://schemas.openxmlformats.org/officeDocument/2006/relationships/hyperlink" Target="https://oceanoflights.org" TargetMode="External"/><Relationship Id="rId0" Type="http://schemas.openxmlformats.org/officeDocument/2006/relationships/image" Target="media/btfhp3sa7hal76pnn0_5i.png"/><Relationship Id="rId1" Type="http://schemas.openxmlformats.org/officeDocument/2006/relationships/image" Target="media/vrmfbsm5kjixgekmtiwxd.png"/><Relationship Id="rId2" Type="http://schemas.openxmlformats.org/officeDocument/2006/relationships/image" Target="media/vfktmdpvxxxkgiv0haee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ig96n1n8-vqtcvjvvoa_.png"/><Relationship Id="rId1" Type="http://schemas.openxmlformats.org/officeDocument/2006/relationships/image" Target="media/xx6ncrkmtnsji6mxl74f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l-n140i6tgefcrdrmc-f.png"/><Relationship Id="rId1" Type="http://schemas.openxmlformats.org/officeDocument/2006/relationships/image" Target="media/oo7plpkw6i_dp-_nqh5u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لئالئ الحكمة - هو المقتدر العليم مظلوم آفاق در ليالى وايّام خلق</dc:title>
  <dc:creator>Ocean of Lights</dc:creator>
  <cp:lastModifiedBy>Ocean of Lights</cp:lastModifiedBy>
  <cp:revision>1</cp:revision>
  <dcterms:created xsi:type="dcterms:W3CDTF">2024-07-02T21:12:02.594Z</dcterms:created>
  <dcterms:modified xsi:type="dcterms:W3CDTF">2024-07-02T21:12:02.594Z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