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العزيز أن يا عبد الله اسمع نداء هذا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wi5yrzkhdoyjg7kofgxp"/>
      <w:r>
        <w:rPr>
          <w:rtl/>
        </w:rPr>
        <w:t xml:space="preserve">من آثار حضرة بهاءالله – لئالئ الحكمة، المجلد 2، لوح رقم (92)، الصفحة 185</w:t>
      </w:r>
    </w:p>
    <w:p>
      <w:pPr>
        <w:pStyle w:val="Heading2"/>
        <w:pStyle w:val="RtlHeading2"/>
        <w:bidi/>
      </w:pPr>
      <w:hyperlink w:history="1" r:id="rId9amqkhzyfa5yrkzacqvjn"/>
      <w:r>
        <w:rPr>
          <w:rtl/>
        </w:rPr>
        <w:t xml:space="preserve">هو العزیز</w:t>
      </w:r>
    </w:p>
    <w:p>
      <w:pPr>
        <w:pStyle w:val="RtlNormal"/>
        <w:bidi/>
      </w:pPr>
      <w:r>
        <w:rPr>
          <w:rtl/>
        </w:rPr>
        <w:t xml:space="preserve">ان یا عبد اللّه اسمع نداء هذا الطّیر حین الّذی انقطعت عن کلّ من فی السّموات و الارضین و ارادت اوکار الغربة بما اکتسبت ایدی الّذینهم اعرضوا عن اللّه و ما کانوا من المقبلین و انّک انت فاشکر اللّه بارئک بما هداک الی صراط عزّ مستقیم و ایّدک بالحقّ و أنجیک عن حزب الشّیاطین و ایّاک ان لا تنس فضل اللّه علیک و لا تکن من الغافلین و لا تکلّم الّا بالحکمة و هذا نصحی علیک لو تکون من العاملین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gbbjamz5_5ioikp6hkz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bvbzuqudpb0jegichd7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wi5yrzkhdoyjg7kofgxp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92-&#1575;&#1604;&#1589;&#1601;&#1581;&#1577;-185" TargetMode="External"/><Relationship Id="rId9amqkhzyfa5yrkzacqvjn" Type="http://schemas.openxmlformats.org/officeDocument/2006/relationships/hyperlink" Target="#&#1607;&#1608;-&#1575;&#1604;&#1593;&#1586;&#1740;&#1586;" TargetMode="External"/><Relationship Id="rId9" Type="http://schemas.openxmlformats.org/officeDocument/2006/relationships/image" Target="media/vqs0pni_vhy4qq8eoqwt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wy_5eotip7njqctfxi8e.png"/><Relationship Id="rId1" Type="http://schemas.openxmlformats.org/officeDocument/2006/relationships/image" Target="media/bsch8ezj8psqfhmuquyk4.png"/></Relationships>
</file>

<file path=word/_rels/footer2.xml.rels><?xml version="1.0" encoding="UTF-8"?><Relationships xmlns="http://schemas.openxmlformats.org/package/2006/relationships"><Relationship Id="rIdrgbbjamz5_5ioikp6hkzf" Type="http://schemas.openxmlformats.org/officeDocument/2006/relationships/hyperlink" Target="https://oceanoflights.org/bahaullah-pub14-092-ar" TargetMode="External"/><Relationship Id="rIdlbvbzuqudpb0jegichd7w" Type="http://schemas.openxmlformats.org/officeDocument/2006/relationships/hyperlink" Target="https://oceanoflights.org" TargetMode="External"/><Relationship Id="rId0" Type="http://schemas.openxmlformats.org/officeDocument/2006/relationships/image" Target="media/ssxypcrz_3_nolrae3lfy.png"/><Relationship Id="rId1" Type="http://schemas.openxmlformats.org/officeDocument/2006/relationships/image" Target="media/lfcemmd3s6u5cts_cnzvr.png"/><Relationship Id="rId2" Type="http://schemas.openxmlformats.org/officeDocument/2006/relationships/image" Target="media/8suotg5p2-kq3bxp0op7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qbvdcre_-1exqcfljswa.png"/><Relationship Id="rId1" Type="http://schemas.openxmlformats.org/officeDocument/2006/relationships/image" Target="media/8ladpd4v1tg3fjztspez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y3fjqtkmvspfnbbek2-9.png"/><Relationship Id="rId1" Type="http://schemas.openxmlformats.org/officeDocument/2006/relationships/image" Target="media/x7eawcxa8c08gvqc7p0l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العزيز أن يا عبد الله اسمع نداء هذا</dc:title>
  <dc:creator>Ocean of Lights</dc:creator>
  <cp:lastModifiedBy>Ocean of Lights</cp:lastModifiedBy>
  <cp:revision>1</cp:revision>
  <dcterms:created xsi:type="dcterms:W3CDTF">2024-07-02T21:29:38.106Z</dcterms:created>
  <dcterms:modified xsi:type="dcterms:W3CDTF">2024-07-02T21:29:38.106Z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