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تعالى شأنه العظمة والاقتدار الحمد لمنزل الآيات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4on8etfqrfxnbrgcasnd"/>
      <w:r>
        <w:rPr>
          <w:rtl/>
        </w:rPr>
        <w:t xml:space="preserve">من آثار حضرة بهاءالله – لئالئ الحكمة، المجلد 2، لوح رقم (110)، الصفحة 223 - 225</w:t>
      </w:r>
    </w:p>
    <w:p>
      <w:pPr>
        <w:pStyle w:val="Heading2"/>
        <w:pStyle w:val="RtlHeading2"/>
        <w:bidi/>
      </w:pPr>
      <w:hyperlink w:history="1" r:id="rIdc_howhax2ezisi-lknkcy"/>
      <w:r>
        <w:rPr>
          <w:rtl/>
        </w:rPr>
        <w:t xml:space="preserve">هو اللّه تعالی شأنه العظمة و الاقتدار</w:t>
      </w:r>
    </w:p>
    <w:p>
      <w:pPr>
        <w:pStyle w:val="RtlNormal"/>
        <w:bidi/>
      </w:pPr>
      <w:r>
        <w:rPr>
          <w:rtl/>
        </w:rPr>
        <w:t xml:space="preserve">الحمد لمنزل الآیات و مظهر البیّنات و النّاطق فی الاشجار بانا المقتدر المختار هو الّذی اظهر کنوز المعانی و البیان لحفظ الانسان و ارتقاء مقامه فی الامکان نشهد انّه لا اله الّا هو لم یزل وصف نفسه بأنّه لا یوصف بغیره و جعل من اصطفاه لامره مطلع اسمائه و صفاته انّه یحکی عنه فی کلّ الاحوال و یبشّر النّاس بما قدّر لهم فی کتابه الاعظم الّذی رقّم فیه ما کان مستورا عن الامم الّا من شاءت مشیّته و ارادته انّه هو المقتدر علی ما یشاء باسمه المهیمن القیّوم و الصّلوة و السّلام علیه و علی آله و اصحابه الّذین ما منعتهم همزات المشرکین و ما خوّفتهم سطوة الآمرین قاموا علی الامر بقدرة عجزت عنها الکائنات و اضطربت منها الممکنات بهم جرت الانهار بین العباد و ظهر ما کان مرقوما من القلم الاعلی فی الزّبر و الالواح قد حضر کتابک لدی المظلوم و عرضه العبد الحاضر ذکرناک بذکر یجد منه کلّ مقبل عرف العنایة و الالطاف طوبی لعبد نبذ الهوی و تمسّک بالتّقوی و ویل لکلّ معرض اعرض  عن اللّه مولی الوری و ربّ العرش و الثّریۭ انّا وجدنا من کتابک عرف حبّک و تسلیمک و توکّلک فی الامور علی اللّه مالک یوم النّشور نسئل اللّه ان یؤیّدک بامره و یوفّقک بسلطانه و یجعلک من الّذین ما منعتهم تجارات العالم  و لا ما عند الامم و لا کنوز الامراء و لا خزائن الوزراء قد اقبلوا بالاستقامة الکبری و قالوا اللّه ربّنا و ربّ الملائکة و الرّوح و ربّ العرش العظیم و الکرسیّ الرّفیع یا ایّها الطّائر فی هواء العرفان انّا نوصیک بالشّریعة الغرّاء الّتی أنزلها الرّحمن فی الفرقان و العمل بما نزّل فیه انّه هو المقتدر القدیر ثمّ نوصیک و أولیاء اللّه بما لا ینقطع عرفه و بالأخلاق الّتی بها انتشرت آثار المقرّبین و اقبلت الوجوه الی اللّه ربّ العالمین قل الهی الهی تری اهل توحیدک بین المشرکین من خلقک و المعرضین من عبادک ، اسئلک ان تحفظهم بقوّتک و قدرتک و سلطانک و ایّدهم علی العمل بما امرتهم به فی کتابک و قدّر لهم خیر الآخرة و الأولی انّک انت مولی الوری و ربّ العرش و الثّری لا اله الّا انت المقتدر القدیر الهی الۭهی تعلم و تری بانّ المشرکین احاطوا دیارک و ارادوا ان یتصرّفوا بلادک اسئلک بنورک الّذی به اشرقت ارض حکمتک و سماء بیانک ان تحفظ عبادک الامناء من ظلم الخائنین و المعتدین و المفترین انّک انت الّذی لا یعزب عن علمک من شئ و لا یعجزک قدرة من فی السّموات و الارضین لا اله الّا انت الفرد الواحد المقتدر العلیم الحکیم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ryxvfgxqtjna_8h-bca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8lrunszjjzg-vw9gj29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4on8etfqrfxnbrgcasnd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10-&#1575;&#1604;&#1589;&#1601;&#1581;&#1577;-223---225" TargetMode="External"/><Relationship Id="rIdc_howhax2ezisi-lknkcy" Type="http://schemas.openxmlformats.org/officeDocument/2006/relationships/hyperlink" Target="#&#1607;&#1608;-&#1575;&#1604;&#1604;&#1617;&#1607;-&#1578;&#1593;&#1575;&#1604;&#1740;-&#1588;&#1571;&#1606;&#1607;-&#1575;&#1604;&#1593;&#1592;&#1605;&#1577;-&#1608;-&#1575;&#1604;&#1575;&#1602;&#1578;&#1583;&#1575;&#1585;" TargetMode="External"/><Relationship Id="rId9" Type="http://schemas.openxmlformats.org/officeDocument/2006/relationships/image" Target="media/v10ecgukqakkko0yo3nf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dqh6rnacgo-_ig-bprw5.png"/><Relationship Id="rId1" Type="http://schemas.openxmlformats.org/officeDocument/2006/relationships/image" Target="media/6z-mxqitbyf2ggeoploqi.png"/></Relationships>
</file>

<file path=word/_rels/footer2.xml.rels><?xml version="1.0" encoding="UTF-8"?><Relationships xmlns="http://schemas.openxmlformats.org/package/2006/relationships"><Relationship Id="rIdjryxvfgxqtjna_8h-bcaz" Type="http://schemas.openxmlformats.org/officeDocument/2006/relationships/hyperlink" Target="https://oceanoflights.org/bahaullah-pub14-111-ar" TargetMode="External"/><Relationship Id="rIdu8lrunszjjzg-vw9gj29i" Type="http://schemas.openxmlformats.org/officeDocument/2006/relationships/hyperlink" Target="https://oceanoflights.org" TargetMode="External"/><Relationship Id="rId0" Type="http://schemas.openxmlformats.org/officeDocument/2006/relationships/image" Target="media/ffbwmkl_rulwx3vlxly53.png"/><Relationship Id="rId1" Type="http://schemas.openxmlformats.org/officeDocument/2006/relationships/image" Target="media/ifqt8oz_lyycdina69mbp.png"/><Relationship Id="rId2" Type="http://schemas.openxmlformats.org/officeDocument/2006/relationships/image" Target="media/ha_ayr27cpokzvyfctom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3fwobfzjwlviuqneuvzw.png"/><Relationship Id="rId1" Type="http://schemas.openxmlformats.org/officeDocument/2006/relationships/image" Target="media/p7y6bzsjvg_-iwqizvme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gzwogpd1thydf13_5b-x.png"/><Relationship Id="rId1" Type="http://schemas.openxmlformats.org/officeDocument/2006/relationships/image" Target="media/63jewxuvrbmnyglmvf6o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تعالى شأنه العظمة والاقتدار الحمد لمنزل الآيات</dc:title>
  <dc:creator>Ocean of Lights</dc:creator>
  <cp:lastModifiedBy>Ocean of Lights</cp:lastModifiedBy>
  <cp:revision>1</cp:revision>
  <dcterms:created xsi:type="dcterms:W3CDTF">2024-07-02T21:30:14.713Z</dcterms:created>
  <dcterms:modified xsi:type="dcterms:W3CDTF">2024-07-02T21:30:14.713Z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