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تعالى شأنه العظمة والاقتدار يا أيها القائم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2dokuba8tij8lononjntj"/>
      <w:r>
        <w:rPr>
          <w:rtl/>
        </w:rPr>
        <w:t xml:space="preserve">من آثار حضرة بهاءالله – لئالئ الحكمة، المجلد 2، لوح رقم (112)، الصفحة 225 - 226</w:t>
      </w:r>
    </w:p>
    <w:p>
      <w:pPr>
        <w:pStyle w:val="Heading2"/>
        <w:pStyle w:val="RtlHeading2"/>
        <w:bidi/>
      </w:pPr>
      <w:hyperlink w:history="1" r:id="rIdcffnhvi0f2vv_qygbaqqp"/>
      <w:r>
        <w:rPr>
          <w:rtl/>
        </w:rPr>
        <w:t xml:space="preserve">هو اللّه تعالی شأنه العظمة و الاقتدار</w:t>
      </w:r>
    </w:p>
    <w:p>
      <w:pPr>
        <w:pStyle w:val="RtlNormal"/>
        <w:bidi/>
      </w:pPr>
      <w:r>
        <w:rPr>
          <w:rtl/>
        </w:rPr>
        <w:t xml:space="preserve">یا ایّها القائم امام کعبة اللّه المهیمن القیّوم این قیام راقعود اخذ ننماید و نوم حکمش را باطل نکند قل لک الحمد یا اله الکائنات و مربیّ  الممکنات بما جعلتنی مشتعلا بنار حبّک و منوّرا بنور معرفتک ای ربّ هذا هیکلی و جسدی و جسمی و بصری و سمعی و روحی و قلبی قد احضرتها امام وجهک و احبّ ان اودعها بین ایادی عنایتک یشهد کلّ شیء یا الهی بجودک و حفظک و کرمک و عطائک و یدعوک فی الحین باسمک الحافظ الامین ای ربّ قوّ جوارحی للقیام علی خدمتک و العمل بما امرتنی به فی کتابک المبین لا اله الّا انت الفرد الواحد الآمر الحاکم العزیز العظیم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pppifyhdf0sutd2nybg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bmq0yms5ivbbvq1esbq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2dokuba8tij8lononjntj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112-&#1575;&#1604;&#1589;&#1601;&#1581;&#1577;-225---226" TargetMode="External"/><Relationship Id="rIdcffnhvi0f2vv_qygbaqqp" Type="http://schemas.openxmlformats.org/officeDocument/2006/relationships/hyperlink" Target="#&#1607;&#1608;-&#1575;&#1604;&#1604;&#1617;&#1607;-&#1578;&#1593;&#1575;&#1604;&#1740;-&#1588;&#1571;&#1606;&#1607;-&#1575;&#1604;&#1593;&#1592;&#1605;&#1577;-&#1608;-&#1575;&#1604;&#1575;&#1602;&#1578;&#1583;&#1575;&#1585;" TargetMode="External"/><Relationship Id="rId9" Type="http://schemas.openxmlformats.org/officeDocument/2006/relationships/image" Target="media/y510yait-hv52bpd2etu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f1astticy6vl7crdnyvat.png"/><Relationship Id="rId1" Type="http://schemas.openxmlformats.org/officeDocument/2006/relationships/image" Target="media/rboop8ovze9h7msen88c-.png"/></Relationships>
</file>

<file path=word/_rels/footer2.xml.rels><?xml version="1.0" encoding="UTF-8"?><Relationships xmlns="http://schemas.openxmlformats.org/package/2006/relationships"><Relationship Id="rIdjpppifyhdf0sutd2nybgs" Type="http://schemas.openxmlformats.org/officeDocument/2006/relationships/hyperlink" Target="https://oceanoflights.org/bahaullah-pub14-112-fa" TargetMode="External"/><Relationship Id="rIdcbmq0yms5ivbbvq1esbqu" Type="http://schemas.openxmlformats.org/officeDocument/2006/relationships/hyperlink" Target="https://oceanoflights.org" TargetMode="External"/><Relationship Id="rId0" Type="http://schemas.openxmlformats.org/officeDocument/2006/relationships/image" Target="media/le2pqerc6ke9kq3yj7i10.png"/><Relationship Id="rId1" Type="http://schemas.openxmlformats.org/officeDocument/2006/relationships/image" Target="media/3a6rtfjox-iwgwufq1yzo.png"/><Relationship Id="rId2" Type="http://schemas.openxmlformats.org/officeDocument/2006/relationships/image" Target="media/656pkld9fu4tpypwkzir_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u57bfxy5uthaxgthipxk.png"/><Relationship Id="rId1" Type="http://schemas.openxmlformats.org/officeDocument/2006/relationships/image" Target="media/7dmliqosaabvirunuoo3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7xzpngtilor8nherdvq-.png"/><Relationship Id="rId1" Type="http://schemas.openxmlformats.org/officeDocument/2006/relationships/image" Target="media/f0zx3aprzexcb6hfgzev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تعالى شأنه العظمة والاقتدار يا أيها القائم</dc:title>
  <dc:creator>Ocean of Lights</dc:creator>
  <cp:lastModifiedBy>Ocean of Lights</cp:lastModifiedBy>
  <cp:revision>1</cp:revision>
  <dcterms:created xsi:type="dcterms:W3CDTF">2024-07-02T21:30:16.862Z</dcterms:created>
  <dcterms:modified xsi:type="dcterms:W3CDTF">2024-07-02T21:30:16.862Z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