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المهيمن على الأرض والسماء يا مصطفى عليك بهائي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7ql0nyjdtom-kb5-tkow"/>
      <w:r>
        <w:rPr>
          <w:rtl/>
        </w:rPr>
        <w:t xml:space="preserve">من آثار حضرة بهاءالله – لئالئ الحكمة، المجلد 2، لوح رقم (131)، الصفحة 271 - 272</w:t>
      </w:r>
    </w:p>
    <w:p>
      <w:pPr>
        <w:pStyle w:val="Heading2"/>
        <w:pStyle w:val="RtlHeading2"/>
        <w:bidi/>
      </w:pPr>
      <w:hyperlink w:history="1" r:id="rIdmw33c9bun4no_s8ez-_xo"/>
      <w:r>
        <w:rPr>
          <w:rtl/>
        </w:rPr>
        <w:t xml:space="preserve">هو المهیمن علی الارض و السماء</w:t>
      </w:r>
    </w:p>
    <w:p>
      <w:pPr>
        <w:pStyle w:val="RtlNormal"/>
        <w:bidi/>
      </w:pPr>
      <w:r>
        <w:rPr>
          <w:rtl/>
        </w:rPr>
        <w:t xml:space="preserve">یا مصطفی علیک بهائی و عنایتی قل الٓهی الٓهی عرف بیانک دلّنی الیک و کرمک هدانی الی باب فضلک و جودک اوضح لی سبیلک و رحمتک احضرتنی امام وجهک و قدرتک حفظتنی عن دونک انا الّذی یا الٓهی اقبلت الی افقک فی اوّل الایّام اذ اعرض عنه اکثر الانام انت الّذی یا الٓهی سقیتنی کوثر حبّک و اقمتنی علی ذکرک و ثنائک و خدمة امرک و عرّفتنی ما احتجب عنه عبادک و خلقک بأی لسان یا الٓهی اذکر بدایع جودک و اشراقات انوار شمس عطائک حیث اریتنی ما منع عنه العالم و اسمعتنی ما سمعه سیّد الامم اسئلک بشمس مشیّتک و قمر ارادتک و بحبّک الّذی بحرکته تحرّکت الکائنات و سرعت الموجودات الی ساحة قدسک بان تجعلنی فی کلّ الاحوال ناصرا لامرک و ناظرا الی شطرک و ناطقا بثنائک و قائما علی خدمتک انّک انت القویّ القدیر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lguoovyjc_xxz7ff24b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9nowvu8kzbe7vzkjzsp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7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7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7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7ql0nyjdtom-kb5-tkow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31-&#1575;&#1604;&#1589;&#1601;&#1581;&#1577;-271---272" TargetMode="External"/><Relationship Id="rIdmw33c9bun4no_s8ez-_xo" Type="http://schemas.openxmlformats.org/officeDocument/2006/relationships/hyperlink" Target="#&#1607;&#1608;-&#1575;&#1604;&#1605;&#1607;&#1740;&#1605;&#1606;-&#1593;&#1604;&#1740;-&#1575;&#1604;&#1575;&#1585;&#1590;-&#1608;-&#1575;&#1604;&#1587;&#1605;&#1575;&#1569;" TargetMode="External"/><Relationship Id="rId9" Type="http://schemas.openxmlformats.org/officeDocument/2006/relationships/image" Target="media/hlsrddll0epzc7ey2fds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_q4pvwtsdo0groy1qvxv.png"/><Relationship Id="rId1" Type="http://schemas.openxmlformats.org/officeDocument/2006/relationships/image" Target="media/etmpibw4_54zs9zpvl_1j.png"/></Relationships>
</file>

<file path=word/_rels/footer2.xml.rels><?xml version="1.0" encoding="UTF-8"?><Relationships xmlns="http://schemas.openxmlformats.org/package/2006/relationships"><Relationship Id="rIdzlguoovyjc_xxz7ff24bd" Type="http://schemas.openxmlformats.org/officeDocument/2006/relationships/hyperlink" Target="https://oceanoflights.org/bahaullah-pub14-131-ar" TargetMode="External"/><Relationship Id="rIdp9nowvu8kzbe7vzkjzspd" Type="http://schemas.openxmlformats.org/officeDocument/2006/relationships/hyperlink" Target="https://oceanoflights.org" TargetMode="External"/><Relationship Id="rId0" Type="http://schemas.openxmlformats.org/officeDocument/2006/relationships/image" Target="media/wwwx7b5c81okksznqf0qi.png"/><Relationship Id="rId1" Type="http://schemas.openxmlformats.org/officeDocument/2006/relationships/image" Target="media/5740rkkyjvuvi2xit6ul1.png"/><Relationship Id="rId2" Type="http://schemas.openxmlformats.org/officeDocument/2006/relationships/image" Target="media/cdluflrxs1zox7ubv8gz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qkqru-hhqjbnyahb62h0.png"/><Relationship Id="rId1" Type="http://schemas.openxmlformats.org/officeDocument/2006/relationships/image" Target="media/ombdypqlrqomleaizg1t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gzalavsjsh8yplzfrog9.png"/><Relationship Id="rId1" Type="http://schemas.openxmlformats.org/officeDocument/2006/relationships/image" Target="media/xzutnb21htqllxux9tf8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المهيمن على الأرض والسماء يا مصطفى عليك بهائي</dc:title>
  <dc:creator>Ocean of Lights</dc:creator>
  <cp:lastModifiedBy>Ocean of Lights</cp:lastModifiedBy>
  <cp:revision>1</cp:revision>
  <dcterms:created xsi:type="dcterms:W3CDTF">2024-07-02T21:30:53.855Z</dcterms:created>
  <dcterms:modified xsi:type="dcterms:W3CDTF">2024-07-02T21:30:53.855Z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