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الأقدس الأعظم يا حسين إن الحسين يذْكرك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2yitddvtbezdpwiaxij86"/>
      <w:r>
        <w:rPr>
          <w:rtl/>
        </w:rPr>
        <w:t xml:space="preserve">من آثار حضرة بهاءالله – لئالئ الحكمة، المجلد 2، لوح رقم (134)، الصفحة 274</w:t>
      </w:r>
    </w:p>
    <w:p>
      <w:pPr>
        <w:pStyle w:val="Heading2"/>
        <w:pStyle w:val="RtlHeading2"/>
        <w:bidi/>
      </w:pPr>
      <w:hyperlink w:history="1" r:id="rId18owbefdyuzqokmovtmnq"/>
      <w:r>
        <w:rPr>
          <w:rtl/>
        </w:rPr>
        <w:t xml:space="preserve">هو الأقدس الأعظم</w:t>
      </w:r>
    </w:p>
    <w:p>
      <w:pPr>
        <w:pStyle w:val="RtlNormal"/>
        <w:bidi/>
      </w:pPr>
      <w:r>
        <w:rPr>
          <w:rtl/>
        </w:rPr>
        <w:t xml:space="preserve">یا حسین انّ الحسین یذکرک و انّه ینطق بالحقّ بین الارض و السّماء و یدع الکلّ الی الافق الاعلی و لکنّ النّاس اکثرهم اعرضوا و انکروا و کفروا باللّه ربّ العالمین انّه اتی علی سحاب العرفان و بشّر الکلّ بظهور اللّه و لقائه و لکنّ القوم اکثرهم من الغافلین طوبی لک بما فزت بلقاء اللّه فی اوّل ایّامک و شربت رحیق الوصال من ایادی عطاء ربّک الکریم لعمر اللّه هذا فضل لا تعادله خزائن الاسماء و لا کنوز الارض و السّماء یشهد بذلک مولی الوری فی هذا المقام المبین انّه لهو الّذی کان موعودا فی کتب اللّه فلمّا ظهر انکره کلّ جبّار عنید فانظر فی عنایة اللّه و سلطانه انّه اتی لخلاص العالم و لکنّ النّاس اخذوه و حبسوه فی هذا الحصن المتین نشکر اللّه فی کلّ الاحوال و ندع النّاس بالاستقامة الکبری علی هذا الامر العظیم البهاء علیک و علی ابیک و امّک و اخویک من لدن مقتدر قدیر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y1wjriija8tqs6hfitk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oldgjrpxrh-np8ugqvk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75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75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75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75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2yitddvtbezdpwiaxij86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134-&#1575;&#1604;&#1589;&#1601;&#1581;&#1577;-274" TargetMode="External"/><Relationship Id="rId18owbefdyuzqokmovtmnq" Type="http://schemas.openxmlformats.org/officeDocument/2006/relationships/hyperlink" Target="#&#1607;&#1608;-&#1575;&#1604;&#1571;&#1602;&#1583;&#1587;-&#1575;&#1604;&#1571;&#1593;&#1592;&#1605;" TargetMode="External"/><Relationship Id="rId9" Type="http://schemas.openxmlformats.org/officeDocument/2006/relationships/image" Target="media/5jclna8pw8fexp4ij2yj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vtm2ef_om6cnjlkv3zk7.png"/><Relationship Id="rId1" Type="http://schemas.openxmlformats.org/officeDocument/2006/relationships/image" Target="media/vcdgrvmb3t64uot3jq8pv.png"/></Relationships>
</file>

<file path=word/_rels/footer2.xml.rels><?xml version="1.0" encoding="UTF-8"?><Relationships xmlns="http://schemas.openxmlformats.org/package/2006/relationships"><Relationship Id="rIdny1wjriija8tqs6hfitkt" Type="http://schemas.openxmlformats.org/officeDocument/2006/relationships/hyperlink" Target="https://oceanoflights.org/bahaullah-pub14-134-ar" TargetMode="External"/><Relationship Id="rId_oldgjrpxrh-np8ugqvkd" Type="http://schemas.openxmlformats.org/officeDocument/2006/relationships/hyperlink" Target="https://oceanoflights.org" TargetMode="External"/><Relationship Id="rId0" Type="http://schemas.openxmlformats.org/officeDocument/2006/relationships/image" Target="media/74tqjr-h22rqm4ka070js.png"/><Relationship Id="rId1" Type="http://schemas.openxmlformats.org/officeDocument/2006/relationships/image" Target="media/f4d4gc6fvn1rz2odyd0m7.png"/><Relationship Id="rId2" Type="http://schemas.openxmlformats.org/officeDocument/2006/relationships/image" Target="media/o7-v8v6qct45c6emmdth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euj-s4q4k6oknuxxwjli.png"/><Relationship Id="rId1" Type="http://schemas.openxmlformats.org/officeDocument/2006/relationships/image" Target="media/kqbcpaghhionalixc1jw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ownim-kzmy6hedefg3eg.png"/><Relationship Id="rId1" Type="http://schemas.openxmlformats.org/officeDocument/2006/relationships/image" Target="media/or5n5vkhmc2mer1-e2bz0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الأقدس الأعظم يا حسين إن الحسين يذْكرك</dc:title>
  <dc:creator>Ocean of Lights</dc:creator>
  <cp:lastModifiedBy>Ocean of Lights</cp:lastModifiedBy>
  <cp:revision>1</cp:revision>
  <dcterms:created xsi:type="dcterms:W3CDTF">2024-07-02T21:30:59.740Z</dcterms:created>
  <dcterms:modified xsi:type="dcterms:W3CDTF">2024-07-02T21:30:59.740Z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