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الشاهد الخبير يا أمتي ويا ورقتي أن استمعي ندائي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9chtj5bjknnq4muvolclb"/>
      <w:r>
        <w:rPr>
          <w:rtl/>
        </w:rPr>
        <w:t xml:space="preserve">من آثار حضرة بهاءالله – لئالئ الحكمة، المجلد 2، لوح رقم (135)، الصفحة 275</w:t>
      </w:r>
    </w:p>
    <w:p>
      <w:pPr>
        <w:pStyle w:val="Heading2"/>
        <w:pStyle w:val="RtlHeading2"/>
        <w:bidi/>
      </w:pPr>
      <w:hyperlink w:history="1" r:id="rId6yt1kgz40xool3pskgzzr"/>
      <w:r>
        <w:rPr>
          <w:rtl/>
        </w:rPr>
        <w:t xml:space="preserve">هو الشاهد الخبیر</w:t>
      </w:r>
    </w:p>
    <w:p>
      <w:pPr>
        <w:pStyle w:val="RtlNormal"/>
        <w:bidi/>
      </w:pPr>
      <w:r>
        <w:rPr>
          <w:rtl/>
        </w:rPr>
        <w:t xml:space="preserve">یا امتی و یا ورقتی ان استمعی ندائی الاحلی الّذی ارتفع فی سجن عکّا انّه لا اله الّا هو الغفور الکریم ان افرحی بذکری ایّاک ثمّ اشکری ربّک الذّاکر الکریم قد انقطعت النّسب و بقت نسبة اللّه ربّ العالمین انّ مشیّته اب العالم و ارادته امّ بنی آدم و القدر انّه مقام هندسة الاشیاء من لدی اللّه فاطر السّماء و القضاء هو حکمه المحکم المتین لا تحزنی من شیء لعمر اللّه قد اتی الفرح الاکبر ان احمدی اللّه ربّک بما اقبل الیک و انزل لک ما تضوّع به عرف الرّحمن فی الامکان و قرّت به عیون المخلصین و البهاء المشرق من افق سناء فضلی علیک و علی من معک من لدی اللّه المقتدر القدیر انّا ذکرناکم فی الواح شتّی یشهد بذلک من عنده کتاب مبین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3n7ji3m14vr3i_tg9ut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cv5tm1zsmsvr4dfyye8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chtj5bjknnq4muvolclb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35-&#1575;&#1604;&#1589;&#1601;&#1581;&#1577;-275" TargetMode="External"/><Relationship Id="rId6yt1kgz40xool3pskgzzr" Type="http://schemas.openxmlformats.org/officeDocument/2006/relationships/hyperlink" Target="#&#1607;&#1608;-&#1575;&#1604;&#1588;&#1575;&#1607;&#1583;-&#1575;&#1604;&#1582;&#1576;&#1740;&#1585;" TargetMode="External"/><Relationship Id="rId9" Type="http://schemas.openxmlformats.org/officeDocument/2006/relationships/image" Target="media/ewrf4toxikqiddx6n_5n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dafcpkxdir85yv_yebk0.png"/><Relationship Id="rId1" Type="http://schemas.openxmlformats.org/officeDocument/2006/relationships/image" Target="media/_1mu3qmtevjif3j-exkuf.png"/></Relationships>
</file>

<file path=word/_rels/footer2.xml.rels><?xml version="1.0" encoding="UTF-8"?><Relationships xmlns="http://schemas.openxmlformats.org/package/2006/relationships"><Relationship Id="rIdz3n7ji3m14vr3i_tg9utx" Type="http://schemas.openxmlformats.org/officeDocument/2006/relationships/hyperlink" Target="https://oceanoflights.org/bahaullah-pub14-135-ar" TargetMode="External"/><Relationship Id="rIdecv5tm1zsmsvr4dfyye8r" Type="http://schemas.openxmlformats.org/officeDocument/2006/relationships/hyperlink" Target="https://oceanoflights.org" TargetMode="External"/><Relationship Id="rId0" Type="http://schemas.openxmlformats.org/officeDocument/2006/relationships/image" Target="media/urkytmghvmiix-thac6z4.png"/><Relationship Id="rId1" Type="http://schemas.openxmlformats.org/officeDocument/2006/relationships/image" Target="media/xf2kprjwttfmirvoakyez.png"/><Relationship Id="rId2" Type="http://schemas.openxmlformats.org/officeDocument/2006/relationships/image" Target="media/f_y-_esljqkrzb5eclst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kbharczib-lwh0ap-dju.png"/><Relationship Id="rId1" Type="http://schemas.openxmlformats.org/officeDocument/2006/relationships/image" Target="media/kkqgn4v5ikug49cu5e-j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kkto8b0atc_nxituayda.png"/><Relationship Id="rId1" Type="http://schemas.openxmlformats.org/officeDocument/2006/relationships/image" Target="media/gg04q8lhjfg6xrxzoj6l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الشاهد الخبير يا أمتي ويا ورقتي أن استمعي ندائي</dc:title>
  <dc:creator>Ocean of Lights</dc:creator>
  <cp:lastModifiedBy>Ocean of Lights</cp:lastModifiedBy>
  <cp:revision>1</cp:revision>
  <dcterms:created xsi:type="dcterms:W3CDTF">2024-07-02T21:31:01.950Z</dcterms:created>
  <dcterms:modified xsi:type="dcterms:W3CDTF">2024-07-02T21:31:01.950Z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