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السامع البصير المجيب اين أيام مع أحزان وارده...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9mos02ixvzeuk-gyluqe"/>
      <w:r>
        <w:rPr>
          <w:rtl/>
        </w:rPr>
        <w:t xml:space="preserve">من آثار حضرة بهاءالله – لئالئ الحكمة، المجلد 3، لوح رقم (226)</w:t>
      </w:r>
    </w:p>
    <w:p>
      <w:pPr>
        <w:pStyle w:val="Heading2"/>
        <w:pStyle w:val="RtlHeading2"/>
        <w:bidi/>
      </w:pPr>
      <w:hyperlink w:history="1" r:id="rIde7ecfb-q9q7xjchewqscz"/>
      <w:r>
        <w:rPr>
          <w:rtl/>
        </w:rPr>
        <w:t xml:space="preserve">هو السّامع البصير المجيب</w:t>
      </w:r>
    </w:p>
    <w:p>
      <w:pPr>
        <w:pStyle w:val="RtlNormal"/>
        <w:bidi/>
      </w:pPr>
      <w:r>
        <w:rPr>
          <w:rtl/>
        </w:rPr>
        <w:t xml:space="preserve">اين ايّام مع احزان وارده جمال احديّه در كلّ احيان بذكر و ثنای ذات مقدّسش مشغول، طوبى از برای نفسيكه ندای الهيرا شنيد و باستقامت تمام بر خدمت امرش قيام نمود، ايدوستان قدر ايّام الله را بدانيد و از فيوضات فيّاض حقيقی در يومش محروم نمانيد، امروز سلطان ايّامست و عمل در او مالك اعمال جهد نمائيد تا ظاهر شود از شما خدمتيكه عَرف بقا از او استشمام شود و بطراز ابدی فائز گردد، قَدْ حَضَرَ ذِكْرُكَ لَدى الْمَظْلُوْمِ وَنُزِّلَ لَكَ هذا الْكِتابُ الْمُبِيْنُ، أَنِ اشْكُرِ اللهَ بِهذا الْفَضْلِ الأَعْظَمِ إِنَّهُ يَسْمَعُ وَيَرَى وَهُوَ السَّمِيْعُ الْعَلِيْمُ.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7u16kr9emppzfhhxmyw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sslplcrddrh_suukked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3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3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3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9mos02ixvzeuk-gyluqe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26" TargetMode="External"/><Relationship Id="rIde7ecfb-q9q7xjchewqscz" Type="http://schemas.openxmlformats.org/officeDocument/2006/relationships/hyperlink" Target="#&#1607;&#1608;-&#1575;&#1604;&#1587;&#1617;&#1575;&#1605;&#1593;-&#1575;&#1604;&#1576;&#1589;&#1610;&#1585;-&#1575;&#1604;&#1605;&#1580;&#1610;&#1576;" TargetMode="External"/><Relationship Id="rId9" Type="http://schemas.openxmlformats.org/officeDocument/2006/relationships/image" Target="media/ajq5nscdnch3avqqcpbs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san-gu723bmhlth_oogh.png"/><Relationship Id="rId1" Type="http://schemas.openxmlformats.org/officeDocument/2006/relationships/image" Target="media/hdzeuvavl0godrzigffm6.png"/></Relationships>
</file>

<file path=word/_rels/footer2.xml.rels><?xml version="1.0" encoding="UTF-8"?><Relationships xmlns="http://schemas.openxmlformats.org/package/2006/relationships"><Relationship Id="rId67u16kr9emppzfhhxmywy" Type="http://schemas.openxmlformats.org/officeDocument/2006/relationships/hyperlink" Target="https://oceanoflights.org/bahaullah-pub15-226-fa" TargetMode="External"/><Relationship Id="rIdysslplcrddrh_suukked_" Type="http://schemas.openxmlformats.org/officeDocument/2006/relationships/hyperlink" Target="https://oceanoflights.org" TargetMode="External"/><Relationship Id="rId0" Type="http://schemas.openxmlformats.org/officeDocument/2006/relationships/image" Target="media/s6dflsiqwjyb_x1zs-181.png"/><Relationship Id="rId1" Type="http://schemas.openxmlformats.org/officeDocument/2006/relationships/image" Target="media/lek7xu4sqirjubpq295xl.png"/><Relationship Id="rId2" Type="http://schemas.openxmlformats.org/officeDocument/2006/relationships/image" Target="media/kzlold2ytpt8jsbalzin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dzvxhbiuju7-k69z1qhr.png"/><Relationship Id="rId1" Type="http://schemas.openxmlformats.org/officeDocument/2006/relationships/image" Target="media/p1hbpwuxe4e6v_n3cig3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0-puu3bbscq2lgceeeng.png"/><Relationship Id="rId1" Type="http://schemas.openxmlformats.org/officeDocument/2006/relationships/image" Target="media/wcbtryxk7mozbrezet2e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السامع البصير المجيب اين أيام مع أحزان وارده...</dc:title>
  <dc:creator>Ocean of Lights</dc:creator>
  <cp:lastModifiedBy>Ocean of Lights</cp:lastModifiedBy>
  <cp:revision>1</cp:revision>
  <dcterms:created xsi:type="dcterms:W3CDTF">2024-07-02T21:59:17.056Z</dcterms:created>
  <dcterms:modified xsi:type="dcterms:W3CDTF">2024-07-02T21:59:17.056Z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