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بنام خداوند يكتا مصيبت عالم از جاهلست كه خودا...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xvx9onsnka1qht0v06eqb"/>
      <w:r>
        <w:rPr>
          <w:rtl/>
        </w:rPr>
        <w:t xml:space="preserve">من آثار حضرة بهاءالله – لئالئ الحكمة، المجلد 3، لوح رقم (232)</w:t>
      </w:r>
    </w:p>
    <w:p>
      <w:pPr>
        <w:pStyle w:val="Heading2"/>
        <w:pStyle w:val="RtlHeading2Low"/>
        <w:bidi/>
      </w:pPr>
      <w:hyperlink w:history="1" r:id="rId9icb31ucywsbbr3eiwopy"/>
      <w:r>
        <w:rPr>
          <w:rtl/>
        </w:rPr>
        <w:t xml:space="preserve">بنام خداوند يكتا</w:t>
      </w:r>
    </w:p>
    <w:p>
      <w:pPr>
        <w:pStyle w:val="RtlNormalMiddle"/>
        <w:bidi/>
      </w:pPr>
      <w:r>
        <w:rPr>
          <w:rtl/>
        </w:rPr>
        <w:t xml:space="preserve">مصيبت عالم از جاهليست كه خود را بطراز علم مزيّن نمايد و ظاهر كند، چه كه عباد بيچاره را از ما يَنْفَعُهُمْ منع مينمايد وبما يَضُرُّهُمْ امر ميكند، از علم جز الفاظ معدودهٴ محدوده نديده و نشنيده‌اند، وهم را يقين دانسته‌اند و صنم را بجای صمد اخذ نموده‌اند، عهد و ميثاق الهيرا از قلب محو كرده‌اند، از اوهام ظاهر و باوهام متكلّم و الى الاوهام راجع، حقّ منيع عباد خود را از نفوس مذكوره و امثال آن حفظ فرمايد، بشنو ندای مظلومرا كه خالِصًا لِوَجْهِ اللهِ تكلّم مينمايد و ترا بثبوت و رسوخ و استقامت امر ميكند، أَنِ اعْمَلْ بِما أُمِرْتَ بِهِ فِي الْكِتابِ وَبِما نَزَلَ فِيْهذا اللَّوْحِ الْمُبِيْنِ، الْبَهآءُ عَلَيْكَ وَعَلى كُلِّ عَبْدٍ شَرِبَ رَحِيْقَ الاسْتِقامَةِ بِاسْمِ رَبِّهِ الْقَدِيْرِ.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8pteyxxcj7deukknppf6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b36_46bi-z_-k6dj8bf81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3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35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35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3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xvx9onsnka1qht0v06eqb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3-&#1604;&#1608;&#1581;-&#1585;&#1602;&#1605;-232" TargetMode="External"/><Relationship Id="rId9icb31ucywsbbr3eiwopy" Type="http://schemas.openxmlformats.org/officeDocument/2006/relationships/hyperlink" Target="#&#1576;&#1606;&#1575;&#1605;-&#1582;&#1583;&#1575;&#1608;&#1606;&#1583;-&#1610;&#1603;&#1578;&#1575;" TargetMode="External"/><Relationship Id="rId9" Type="http://schemas.openxmlformats.org/officeDocument/2006/relationships/image" Target="media/m-yfd6jpaklz4pkreojy1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7trg6nrsgqmo_jfzm1zfh.png"/><Relationship Id="rId1" Type="http://schemas.openxmlformats.org/officeDocument/2006/relationships/image" Target="media/abkzen1gg3ybqpxg9zo-a.png"/></Relationships>
</file>

<file path=word/_rels/footer2.xml.rels><?xml version="1.0" encoding="UTF-8"?><Relationships xmlns="http://schemas.openxmlformats.org/package/2006/relationships"><Relationship Id="rIdl8pteyxxcj7deukknppf6" Type="http://schemas.openxmlformats.org/officeDocument/2006/relationships/hyperlink" Target="https://oceanoflights.org/bahaullah-pub15-232-fa" TargetMode="External"/><Relationship Id="rIdb36_46bi-z_-k6dj8bf81" Type="http://schemas.openxmlformats.org/officeDocument/2006/relationships/hyperlink" Target="https://oceanoflights.org" TargetMode="External"/><Relationship Id="rId0" Type="http://schemas.openxmlformats.org/officeDocument/2006/relationships/image" Target="media/wria1xlkyyweyzbgy33sq.png"/><Relationship Id="rId1" Type="http://schemas.openxmlformats.org/officeDocument/2006/relationships/image" Target="media/_cwevuc4b4thummbxct58.png"/><Relationship Id="rId2" Type="http://schemas.openxmlformats.org/officeDocument/2006/relationships/image" Target="media/5w-uejmvm2eglsdfaqbc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1xak9ywsf-agwhjzyofc.png"/><Relationship Id="rId1" Type="http://schemas.openxmlformats.org/officeDocument/2006/relationships/image" Target="media/zzzbmhxtyh7ddqzenzaxm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qnkoa1o8dd-mb0wb_izj.png"/><Relationship Id="rId1" Type="http://schemas.openxmlformats.org/officeDocument/2006/relationships/image" Target="media/wuiztvem9m-uge1uj09u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خداوند يكتا مصيبت عالم از جاهلست كه خودا...</dc:title>
  <dc:creator>Ocean of Lights</dc:creator>
  <cp:lastModifiedBy>Ocean of Lights</cp:lastModifiedBy>
  <cp:revision>1</cp:revision>
  <dcterms:created xsi:type="dcterms:W3CDTF">2024-10-29T21:59:03.820Z</dcterms:created>
  <dcterms:modified xsi:type="dcterms:W3CDTF">2024-10-29T21:59:03.820Z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