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قلم اعلی اهل بها را بفیوضات رحمانیه بشارت میدهد و جمیع رانصیحت میفرماید...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p-u54gz43lgmsm-eucghn"/>
      <w:r>
        <w:rPr>
          <w:rtl/>
        </w:rPr>
        <w:t xml:space="preserve">رقم (22) – من آثار حضرت بهاءالله – دریای دانش – صفحه 137 – 138</w:t>
      </w:r>
    </w:p>
    <w:p>
      <w:pPr>
        <w:pStyle w:val="Heading2"/>
        <w:pStyle w:val="RtlHeading2"/>
        <w:bidi/>
      </w:pPr>
      <w:hyperlink w:history="1" r:id="rIdjzuuqxxac2uvclngsiz-2"/>
      <w:r>
        <w:rPr>
          <w:rtl/>
        </w:rPr>
        <w:t xml:space="preserve">(22)</w:t>
      </w:r>
    </w:p>
    <w:p>
      <w:pPr>
        <w:pStyle w:val="Heading2"/>
        <w:pStyle w:val="RtlHeading2"/>
        <w:bidi/>
      </w:pPr>
      <w:hyperlink w:history="1" r:id="rIdtqp0lv59l_lohe468r_xe"/>
      <w:r>
        <w:rPr>
          <w:rtl/>
        </w:rPr>
        <w:t xml:space="preserve">بنام دوست یکتا</w:t>
      </w:r>
    </w:p>
    <w:p>
      <w:pPr>
        <w:pStyle w:val="RtlNormal"/>
        <w:bidi/>
      </w:pPr>
      <w:r>
        <w:rPr>
          <w:rtl/>
        </w:rPr>
        <w:t xml:space="preserve">قلم اعلی اهل بها را بفیوضات رحمانیه بشارت میدهد و جمیع رانصیحت میفرماید تا کل بنصح الله مالک اسماء بما اراده المحبوب فائز شوند جدال و نزاع و فساد مردود بوده و هست باید احبای الهی بلحاظ محبت در خلق نظرنمایند و بنصائح مشفقانه و اعمال طیبه کل را بافق هدایت کشانند بسا از نفوس که خود را بحق نسبت داده اند و سبب تضییع امرالله شده اند اجتناب از چنین نفوس لازم و بعضی از ناس که بمقصود اصلی در ایام الهی فائز نشده اند و رحیق معانی را از کأس بیان نیاشامیده اند از اعمال غافلین و افعال مدعین متوهم شوند چنانچه مشاهده شد بعضی از نفوس که بسماء ایمان ارتقاء جستند بسبب اعمال و اقوال انفس کاذبه از افق عز احدیه محتجب ماندند مع آنکه سالها این فرد را شنیده‌اند:</w:t>
      </w:r>
    </w:p>
    <w:p>
      <w:pPr>
        <w:pStyle w:val="RtlNormal"/>
        <w:bidi/>
      </w:pPr>
      <w:r>
        <w:rPr>
          <w:rtl/>
        </w:rPr>
        <w:t xml:space="preserve">" گر جمله کائنات کافر گردند
بر دامن کبریاش ننشیند گرد "</w:t>
      </w:r>
    </w:p>
    <w:p>
      <w:pPr>
        <w:pStyle w:val="RtlNormal"/>
        <w:bidi/>
      </w:pPr>
      <w:r>
        <w:rPr>
          <w:rtl/>
        </w:rPr>
        <w:t xml:space="preserve">بعضی از عباد آنچه از مدعیان محبت ملاحظه نمایند بحق نسبت میدهند فبئس ما هم یعملون درجمیع اعصار اخیار و اشرار بوده و خواهند بود أن اعتبروا یا اولی الابصار قلوب طاهره و ابصار منیره و نفوس زکیه باید در جمیع احیان بافق امر ناظر باشند نه باعمال و اقوال مدعیان و کاذبان از حق جل جلاله مسئلت نمائید جمیع را هدایت فرماید و برضای مطلع آیات که عین رضای اوست فائز فرماید انه لهو المجیب المعطی الغفور الکریم محض فضل و عنایت این لوح از سماء مشیت الهیه نازل تا جمیع احبا بما اراد الله مطلع شوند و از شرور نفوس اماره احتراز نمایند هر متکلمی را صادق ندانند و هر قائلی را از اهل سفینه حمرا نشمرند انه لهو المبین المتکلم الصادق المتعالی العزیز الامین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yk82c6isdxqvbi5zjyc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0sgzgrey7oup87k42f1w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8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8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8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8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-u54gz43lgmsm-eucghn" Type="http://schemas.openxmlformats.org/officeDocument/2006/relationships/hyperlink" Target="#&#1585;&#1602;&#1605;-22--&#1605;&#1606;-&#1570;&#1579;&#1575;&#1585;-&#1581;&#1590;&#1585;&#1578;-&#1576;&#1607;&#1575;&#1569;&#1575;&#1604;&#1604;&#1607;--&#1583;&#1585;&#1740;&#1575;&#1740;-&#1583;&#1575;&#1606;&#1588;--&#1589;&#1601;&#1581;&#1607;-137--138" TargetMode="External"/><Relationship Id="rIdjzuuqxxac2uvclngsiz-2" Type="http://schemas.openxmlformats.org/officeDocument/2006/relationships/hyperlink" Target="#22" TargetMode="External"/><Relationship Id="rIdtqp0lv59l_lohe468r_xe" Type="http://schemas.openxmlformats.org/officeDocument/2006/relationships/hyperlink" Target="#&#1576;&#1606;&#1575;&#1605;-&#1583;&#1608;&#1587;&#1578;-&#1740;&#1705;&#1578;&#1575;" TargetMode="External"/><Relationship Id="rId9" Type="http://schemas.openxmlformats.org/officeDocument/2006/relationships/image" Target="media/w0oustk9kvqnijqymhmg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xbydnclx7ww-ifdisjsz.png"/><Relationship Id="rId1" Type="http://schemas.openxmlformats.org/officeDocument/2006/relationships/image" Target="media/yxfkn5kzdyea1s_ut_jwz.png"/></Relationships>
</file>

<file path=word/_rels/footer2.xml.rels><?xml version="1.0" encoding="UTF-8"?><Relationships xmlns="http://schemas.openxmlformats.org/package/2006/relationships"><Relationship Id="rId2yk82c6isdxqvbi5zjycn" Type="http://schemas.openxmlformats.org/officeDocument/2006/relationships/hyperlink" Target="https://oceanoflights.org/bahaullah-pub17-022-fa" TargetMode="External"/><Relationship Id="rId0sgzgrey7oup87k42f1wi" Type="http://schemas.openxmlformats.org/officeDocument/2006/relationships/hyperlink" Target="https://oceanoflights.org" TargetMode="External"/><Relationship Id="rId0" Type="http://schemas.openxmlformats.org/officeDocument/2006/relationships/image" Target="media/b3cy6c9383omckonfua47.png"/><Relationship Id="rId1" Type="http://schemas.openxmlformats.org/officeDocument/2006/relationships/image" Target="media/lc8v4pdnxkxiqzjynvok0.png"/><Relationship Id="rId2" Type="http://schemas.openxmlformats.org/officeDocument/2006/relationships/image" Target="media/z-cguytqlwun6am3jn9u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yqnncumt01n88xb3ytbk.png"/><Relationship Id="rId1" Type="http://schemas.openxmlformats.org/officeDocument/2006/relationships/image" Target="media/c0p18ddjcbde5wc_hqld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gydqncajowe_ytray6r-.png"/><Relationship Id="rId1" Type="http://schemas.openxmlformats.org/officeDocument/2006/relationships/image" Target="media/sdl5_r4xn3e0ormqpefm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قلم اعلی اهل بها را بفیوضات رحمانیه بشارت میدهد و جمیع رانصیحت میفرماید...</dc:title>
  <dc:creator>Ocean of Lights</dc:creator>
  <cp:lastModifiedBy>Ocean of Lights</cp:lastModifiedBy>
  <cp:revision>1</cp:revision>
  <dcterms:created xsi:type="dcterms:W3CDTF">2024-07-02T23:21:00.305Z</dcterms:created>
  <dcterms:modified xsi:type="dcterms:W3CDTF">2024-07-02T23:21:00.305Z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