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سلطان الشهداء و محبوب الشهداء</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r16-ko0qjiydaguwc76m"/>
      <w:r>
        <w:rPr>
          <w:rtl/>
        </w:rPr>
        <w:t xml:space="preserve">من آثار حضرت بهاءالله - مائده آسمانی، جلد 4</w:t>
      </w:r>
    </w:p>
    <w:p>
      <w:pPr>
        <w:pStyle w:val="Heading2"/>
        <w:pStyle w:val="RtlHeading2"/>
        <w:bidi/>
      </w:pPr>
      <w:hyperlink w:history="1" r:id="rIdstqgtnidciiq-jguzuu2t"/>
      <w:r>
        <w:rPr>
          <w:rtl/>
        </w:rPr>
        <w:t xml:space="preserve">باب سوم - لوح مبارک دربارۀ سلطان الشهداء و محبوب الشهداء</w:t>
      </w:r>
    </w:p>
    <w:p>
      <w:pPr>
        <w:pStyle w:val="RtlNormal"/>
        <w:bidi/>
      </w:pPr>
      <w:r>
        <w:rPr>
          <w:rtl/>
        </w:rPr>
        <w:t xml:space="preserve">در لوح ورقا از قلم جمال قدم جل جلاله نازل گردیده قوله تعالی :
ثروت ایشان را از تقرب منع ننمود و شوکت ایشانرا از انفاق مال و جان باز نداشت حسن آسمانی در ارض جان فدا نمود وحسین دیار معانی در ظاهر ظاهر جان در باخت آیا آن چه نوشیده بود و این چه آشامید سبحان الله عقول آدمیان متحیر و مبهوت چه خوب گفت آن صحرائی بیابان نشین : یکجو نمدم بکل عالم نمدم” مقصود از نمد اظهار حب و خلوصش بوده سبحان الله نفوس مذکوره مع آنکه صاحب ثروت و جاه ظاهر و عزت و رفعت مابین بریه بودند ماعندهم ایشان را از ما عند الله منع ننمود</w:t>
      </w:r>
    </w:p>
    <w:p>
      <w:pPr>
        <w:pStyle w:val="RtlNormal"/>
        <w:bidi/>
      </w:pPr>
      <w:r>
        <w:rPr>
          <w:rtl/>
        </w:rPr>
        <w:t xml:space="preserve">و نیز جمال قدم جل جلاله در لوح کتاب الصدق میفرمایند :
“ مقدمه ارض صاد سبب شعله اکباد و نوحه و صیحه عباد شد ولکن انسان بصیر که درست تفکر نماید ومنقطعا عن الامکان نظر کند مشاهده مینماید امری اعز از آنچه واقع شده نبوده و نیست چه که این عبد از اول تا حال از تفصیل امور نورین نیرین مطلع است ایشان در عراق بساحت اقدس فائز شدند و کمال عنایت دربارۀ ایشان ظاهر و این فقره در اول منافی خیالات بعضی واقع شد و لکن ید قدرت الهیه ایشانرا بلند نمود بطراز عزت مزین فرمود و از سماء مکرمت برکت بر ایشان مبذول داشت تا آنکه بمقامی رسیدند که آنحضرت دیده و شنیده‌اند و بعد از مراجعت از ساحت اقدس بارض صاد دو عریضه معروض داشتند و همین امری که واقع شد بکمال عجز و ابتهال آنرا از غنی متعال مسئلت نمودند حال ملاحظه نمائید الحمد لله تا بودند از عنایت حق بکمال عزت مابین عباد ظاهر و بقسمی القای حب ایشان در قلوب شد که احصای آن را جز حق قادر نبوده و نیست و در آخر عمر بشهادت کبری که خود خواسته بودند فائز گشتند و بعد هم مشاهده نموده‌اید که از قلم اعلی دربارۀ ایشان چه نازل شده لعمر الله بما نزل لهم تنوح الاشیاء و تصیح الصخرة و یبکی اهل الفردوس اگر نفسی مالک جمیع دنیا باشد و انفاق نماید باینمقام فائز نخواهد شد و اینمقامی است که جمیع مرسلین و مقربین آنرا آمل بوده و هستند تا حال قریب صد لوح در این مصیبت کبری نازل شده بل ازید چه که در این ایام هم مشاهده میشود در بعضی از الواح ذکر شهداء مذکور است”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b4niebe1kc1-2y2c9em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pcfljqzu-nhzrnelrod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r16-ko0qjiydaguwc76m" Type="http://schemas.openxmlformats.org/officeDocument/2006/relationships/hyperlink" Target="#&#1605;&#1606;-&#1570;&#1579;&#1575;&#1585;-&#1581;&#1590;&#1585;&#1578;-&#1576;&#1607;&#1575;&#1569;&#1575;&#1604;&#1604;&#1607;---&#1605;&#1575;&#1574;&#1583;&#1607;-&#1570;&#1587;&#1605;&#1575;&#1606;&#1740;-&#1580;&#1604;&#1583;-4" TargetMode="External"/><Relationship Id="rIdstqgtnidciiq-jguzuu2t" Type="http://schemas.openxmlformats.org/officeDocument/2006/relationships/hyperlink" Target="#&#1576;&#1575;&#1576;-&#1587;&#1608;&#1605;---&#1604;&#1608;&#1581;-&#1605;&#1576;&#1575;&#1585;&#1705;-&#1583;&#1585;&#1576;&#1575;&#1585;&#1728;-&#1587;&#1604;&#1591;&#1575;&#1606;-&#1575;&#1604;&#1588;&#1607;&#1583;&#1575;&#1569;-&#1608;-&#1605;&#1581;&#1576;&#1608;&#1576;-&#1575;&#1604;&#1588;&#1607;&#1583;&#1575;&#1569;" TargetMode="External"/><Relationship Id="rId9" Type="http://schemas.openxmlformats.org/officeDocument/2006/relationships/image" Target="media/8moosezftn8actm90gs5i.png"/></Relationships>
</file>

<file path=word/_rels/footer1.xml.rels><?xml version="1.0" encoding="UTF-8"?><Relationships xmlns="http://schemas.openxmlformats.org/package/2006/relationships"><Relationship Id="rId0" Type="http://schemas.openxmlformats.org/officeDocument/2006/relationships/image" Target="media/oghzappxmtsxl3-d_nnbo.png"/><Relationship Id="rId1" Type="http://schemas.openxmlformats.org/officeDocument/2006/relationships/image" Target="media/j72gw_w2srjrx6opxzmnk.png"/></Relationships>
</file>

<file path=word/_rels/footer2.xml.rels><?xml version="1.0" encoding="UTF-8"?><Relationships xmlns="http://schemas.openxmlformats.org/package/2006/relationships"><Relationship Id="rIdpb4niebe1kc1-2y2c9em3" Type="http://schemas.openxmlformats.org/officeDocument/2006/relationships/hyperlink" Target="https://oceanoflights.org/bahaullah-pub20-047-fa" TargetMode="External"/><Relationship Id="rIdbpcfljqzu-nhzrnelrodw" Type="http://schemas.openxmlformats.org/officeDocument/2006/relationships/hyperlink" Target="https://oceanoflights.org" TargetMode="External"/><Relationship Id="rId0" Type="http://schemas.openxmlformats.org/officeDocument/2006/relationships/image" Target="media/zumms-t3upowbet_g325i.png"/><Relationship Id="rId1" Type="http://schemas.openxmlformats.org/officeDocument/2006/relationships/image" Target="media/ginf3g4_9lyqdwyemj9k9.png"/><Relationship Id="rId2" Type="http://schemas.openxmlformats.org/officeDocument/2006/relationships/image" Target="media/4l-yawl6zkw6efsgcyks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z-yi3x7pajy0diwdm-br.png"/><Relationship Id="rId1" Type="http://schemas.openxmlformats.org/officeDocument/2006/relationships/image" Target="media/sdqfilqasksbamxwoywx2.png"/></Relationships>
</file>

<file path=word/_rels/header2.xml.rels><?xml version="1.0" encoding="UTF-8"?><Relationships xmlns="http://schemas.openxmlformats.org/package/2006/relationships"><Relationship Id="rId0" Type="http://schemas.openxmlformats.org/officeDocument/2006/relationships/image" Target="media/xhn3dlrl5bpnm5quqdkm-.png"/><Relationship Id="rId1" Type="http://schemas.openxmlformats.org/officeDocument/2006/relationships/image" Target="media/dyt09uvbaye0v1hcmqge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سلطان الشهداء و محبوب الشهداء</dc:title>
  <dc:creator>Ocean of Lights</dc:creator>
  <cp:lastModifiedBy>Ocean of Lights</cp:lastModifiedBy>
  <cp:revision>1</cp:revision>
  <dcterms:created xsi:type="dcterms:W3CDTF">2024-07-02T23:28:58.725Z</dcterms:created>
  <dcterms:modified xsi:type="dcterms:W3CDTF">2024-07-02T23:28:58.725Z</dcterms:modified>
</cp:coreProperties>
</file>

<file path=docProps/custom.xml><?xml version="1.0" encoding="utf-8"?>
<Properties xmlns="http://schemas.openxmlformats.org/officeDocument/2006/custom-properties" xmlns:vt="http://schemas.openxmlformats.org/officeDocument/2006/docPropsVTypes"/>
</file>