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منظر اکبر قصر مبارک است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-jt3a-cmvf1lztsmzr5d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0b2ib8-o90zksgg-_gayx"/>
      <w:r>
        <w:rPr>
          <w:rtl/>
        </w:rPr>
        <w:t xml:space="preserve">باب دهم - منظر اکبر قصر مبارک است</w:t>
      </w:r>
    </w:p>
    <w:p>
      <w:pPr>
        <w:pStyle w:val="RtlNormal"/>
        <w:bidi/>
      </w:pPr>
      <w:r>
        <w:rPr>
          <w:rtl/>
        </w:rPr>
        <w:t xml:space="preserve">جمال قدم در لوحی میفرمایند قوله تعالی :
“ یا افنانی قد فاز ندائک باصغاء ربک و تشرف کتابک فی المنظر الاکبر هذا القصر الذی جعله الله مقر عرشه العظیم هذا مقام یری عن یمینه البحر و عن یساره الجبل و البر و عن امامه بساتین فیها مرکبات مشتعلات ککراة النار و ازهار کنجوم السماء کذلک یذکر القلم الاعلی لتکون من الفرحین”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y39kpredjrhzrjg7rq0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pv2hdlhbwlww8pgg-2h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-jt3a-cmvf1lztsmzr5d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0b2ib8-o90zksgg-_gayx" Type="http://schemas.openxmlformats.org/officeDocument/2006/relationships/hyperlink" Target="#&#1576;&#1575;&#1576;-&#1583;&#1607;&#1605;---&#1605;&#1606;&#1592;&#1585;-&#1575;&#1705;&#1576;&#1585;-&#1602;&#1589;&#1585;-&#1605;&#1576;&#1575;&#1585;&#1705;-&#1575;&#1587;&#1578;" TargetMode="External"/><Relationship Id="rId9" Type="http://schemas.openxmlformats.org/officeDocument/2006/relationships/image" Target="media/3abq7wn87q4yznbv9pga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cek0wpx-kni7yuln_xhq.png"/><Relationship Id="rId1" Type="http://schemas.openxmlformats.org/officeDocument/2006/relationships/image" Target="media/gd_sely_t17by4vt1_dwk.png"/></Relationships>
</file>

<file path=word/_rels/footer2.xml.rels><?xml version="1.0" encoding="UTF-8"?><Relationships xmlns="http://schemas.openxmlformats.org/package/2006/relationships"><Relationship Id="rId-y39kpredjrhzrjg7rq0p" Type="http://schemas.openxmlformats.org/officeDocument/2006/relationships/hyperlink" Target="https://oceanoflights.org/bahaullah-pub20-112-fa" TargetMode="External"/><Relationship Id="rIdwpv2hdlhbwlww8pgg-2h9" Type="http://schemas.openxmlformats.org/officeDocument/2006/relationships/hyperlink" Target="https://oceanoflights.org" TargetMode="External"/><Relationship Id="rId0" Type="http://schemas.openxmlformats.org/officeDocument/2006/relationships/image" Target="media/6t5vfa4p8gkjvnjwdqoz9.png"/><Relationship Id="rId1" Type="http://schemas.openxmlformats.org/officeDocument/2006/relationships/image" Target="media/dn-sxgwfdwbwskgrsuq_f.png"/><Relationship Id="rId2" Type="http://schemas.openxmlformats.org/officeDocument/2006/relationships/image" Target="media/djvadwit0icqvpyfqlm1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aeukzzqsecmc702gwhx9.png"/><Relationship Id="rId1" Type="http://schemas.openxmlformats.org/officeDocument/2006/relationships/image" Target="media/ex_cage6qoyqte8cibgd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moqk88kvvaj1ucyqnmhj.png"/><Relationship Id="rId1" Type="http://schemas.openxmlformats.org/officeDocument/2006/relationships/image" Target="media/b8vxglmxsigunkmuk_8b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منظر اکبر قصر مبارک است</dc:title>
  <dc:creator>Ocean of Lights</dc:creator>
  <cp:lastModifiedBy>Ocean of Lights</cp:lastModifiedBy>
  <cp:revision>1</cp:revision>
  <dcterms:created xsi:type="dcterms:W3CDTF">2024-07-02T23:31:05.309Z</dcterms:created>
  <dcterms:modified xsi:type="dcterms:W3CDTF">2024-07-02T23:31:05.309Z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