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فخر در احیای نفوس است نه در قتل نفوس</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pjwaki1s9pxkjwk6pzj2"/>
      <w:r>
        <w:rPr>
          <w:rtl/>
        </w:rPr>
        <w:t xml:space="preserve">من آثار حضرت بهاءالله - مائده آسمانی، جلد 8 صفحه 36</w:t>
      </w:r>
    </w:p>
    <w:p>
      <w:pPr>
        <w:pStyle w:val="Heading2"/>
        <w:pStyle w:val="RtlHeading2"/>
        <w:bidi/>
      </w:pPr>
      <w:hyperlink w:history="1" r:id="rIdnsec77f9oohgikyl11gex"/>
      <w:r>
        <w:rPr>
          <w:rtl/>
        </w:rPr>
        <w:t xml:space="preserve">مطلب چهل و هشتم _ فخر در احیای نفوس</w:t>
      </w:r>
    </w:p>
    <w:p>
      <w:pPr>
        <w:pStyle w:val="RtlNormal"/>
        <w:bidi/>
      </w:pPr>
      <w:r>
        <w:rPr>
          <w:rtl/>
        </w:rPr>
        <w:t xml:space="preserve">است نه در قتل نفوس</w:t>
      </w:r>
    </w:p>
    <w:p>
      <w:pPr>
        <w:pStyle w:val="RtlNormal"/>
        <w:bidi/>
      </w:pPr>
      <w:r>
        <w:rPr>
          <w:rtl/>
        </w:rPr>
        <w:t xml:space="preserve">قوله تعالی : " بگو ای احبای الٓهی فخر شما بکشتن نفوس نبوده بلکه فخر در احیای نفوس پژمرده بوده جهد نمائید تا از سلسال کوثر بی‌مثال حضرت لا یزال نفوس پژمرده را زنده نمائید و حیات بخشید اینست شأن احبای حق . "</w:t>
      </w:r>
    </w:p>
    <w:p>
      <w:pPr>
        <w:pStyle w:val="RtlNormal"/>
        <w:bidi/>
      </w:pPr>
      <w:r>
        <w:rPr>
          <w:rtl/>
        </w:rPr>
        <w:t xml:space="preserve">و در لوح دیگر نازل قوله تعالی : " بگو قتل نفس دلیل مردی و مردانگی نیست اگر قادرید نفوس پژمرده و مرده را بنفحات رحمانیه تازه و زنده نمائید یک ثعبان هزار انسان را بسم خود هلاک نماید و این قدرت سبب فخر ثعبان نبوده و نخواهد بود بلکه سبب شده که مبغوض قلوب گشته خوشا حال نفسی که باصلاح برخیزد و سبب اتحاد و اتفاق شود نه علت طلاق و نفاق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pcukbtqohjcxzryynqt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vj4_5hnutgkbxkjuvwp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9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9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9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9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pjwaki1s9pxkjwk6pzj2" Type="http://schemas.openxmlformats.org/officeDocument/2006/relationships/hyperlink" Target="#&#1605;&#1606;-&#1570;&#1579;&#1575;&#1585;-&#1581;&#1590;&#1585;&#1578;-&#1576;&#1607;&#1575;&#1569;&#1575;&#1604;&#1604;&#1607;---&#1605;&#1575;&#1574;&#1583;&#1607;-&#1570;&#1587;&#1605;&#1575;&#1606;&#1740;-&#1580;&#1604;&#1583;-8-&#1589;&#1601;&#1581;&#1607;-36" TargetMode="External"/><Relationship Id="rIdnsec77f9oohgikyl11gex" Type="http://schemas.openxmlformats.org/officeDocument/2006/relationships/hyperlink" Target="#&#1605;&#1591;&#1604;&#1576;-&#1670;&#1607;&#1604;-&#1608;-&#1607;&#1588;&#1578;&#1605;-_-&#1601;&#1582;&#1585;-&#1583;&#1585;-&#1575;&#1581;&#1740;&#1575;&#1740;-&#1606;&#1601;&#1608;&#1587;" TargetMode="External"/><Relationship Id="rId9" Type="http://schemas.openxmlformats.org/officeDocument/2006/relationships/image" Target="media/nezoaxg6lwj_a8izhs-fs.png"/></Relationships>
</file>

<file path=word/_rels/footer1.xml.rels><?xml version="1.0" encoding="UTF-8"?><Relationships xmlns="http://schemas.openxmlformats.org/package/2006/relationships"><Relationship Id="rId0" Type="http://schemas.openxmlformats.org/officeDocument/2006/relationships/image" Target="media/_vfpw7iopzumye3heh6ue.png"/><Relationship Id="rId1" Type="http://schemas.openxmlformats.org/officeDocument/2006/relationships/image" Target="media/hw3shmbgpvzav9mxrnwtx.png"/></Relationships>
</file>

<file path=word/_rels/footer2.xml.rels><?xml version="1.0" encoding="UTF-8"?><Relationships xmlns="http://schemas.openxmlformats.org/package/2006/relationships"><Relationship Id="rId1pcukbtqohjcxzryynqtb" Type="http://schemas.openxmlformats.org/officeDocument/2006/relationships/hyperlink" Target="https://oceanoflights.org/bahaullah-pub22-048-fa" TargetMode="External"/><Relationship Id="rIdgvj4_5hnutgkbxkjuvwpu" Type="http://schemas.openxmlformats.org/officeDocument/2006/relationships/hyperlink" Target="https://oceanoflights.org" TargetMode="External"/><Relationship Id="rId0" Type="http://schemas.openxmlformats.org/officeDocument/2006/relationships/image" Target="media/dv_3no3ssuxq5z-8ijddh.png"/><Relationship Id="rId1" Type="http://schemas.openxmlformats.org/officeDocument/2006/relationships/image" Target="media/un4eib4mitvhxdsrqndeg.png"/><Relationship Id="rId2" Type="http://schemas.openxmlformats.org/officeDocument/2006/relationships/image" Target="media/37or8kfak4uoxoa61og9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9p4yrtote3i81q4iztvs.png"/><Relationship Id="rId1" Type="http://schemas.openxmlformats.org/officeDocument/2006/relationships/image" Target="media/d91ecffieecm94kmoj2y3.png"/></Relationships>
</file>

<file path=word/_rels/header2.xml.rels><?xml version="1.0" encoding="UTF-8"?><Relationships xmlns="http://schemas.openxmlformats.org/package/2006/relationships"><Relationship Id="rId0" Type="http://schemas.openxmlformats.org/officeDocument/2006/relationships/image" Target="media/igjnxf6gzyqwtg5giplna.png"/><Relationship Id="rId1" Type="http://schemas.openxmlformats.org/officeDocument/2006/relationships/image" Target="media/tv4zynmlvr0jnpdt_qzv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فخر در احیای نفوس است نه در قتل نفوس</dc:title>
  <dc:creator>Ocean of Lights</dc:creator>
  <cp:lastModifiedBy>Ocean of Lights</cp:lastModifiedBy>
  <cp:revision>1</cp:revision>
  <dcterms:created xsi:type="dcterms:W3CDTF">2024-07-02T23:33:13.043Z</dcterms:created>
  <dcterms:modified xsi:type="dcterms:W3CDTF">2024-07-02T23:33:13.044Z</dcterms:modified>
</cp:coreProperties>
</file>

<file path=docProps/custom.xml><?xml version="1.0" encoding="utf-8"?>
<Properties xmlns="http://schemas.openxmlformats.org/officeDocument/2006/custom-properties" xmlns:vt="http://schemas.openxmlformats.org/officeDocument/2006/docPropsVTypes"/>
</file>