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جعل الموت باب للقائه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khes6tbs9efwrxrfr0pi"/>
      <w:r>
        <w:rPr>
          <w:rtl/>
        </w:rPr>
        <w:t xml:space="preserve">من آثار حضرت بهاءالله - مائده آسمانی، جلد 8 صفحه 95</w:t>
      </w:r>
    </w:p>
    <w:p>
      <w:pPr>
        <w:pStyle w:val="Heading2"/>
        <w:pStyle w:val="RtlHeading2"/>
        <w:bidi/>
      </w:pPr>
      <w:hyperlink w:history="1" r:id="rId2srqs49irnusomjlj6a42"/>
      <w:r>
        <w:rPr>
          <w:rtl/>
        </w:rPr>
        <w:t xml:space="preserve">مطلب یکصد و ششم _ جعل الموت بابا للقائه</w:t>
      </w:r>
    </w:p>
    <w:p>
      <w:pPr>
        <w:pStyle w:val="RtlNormal"/>
        <w:bidi/>
      </w:pPr>
      <w:r>
        <w:rPr>
          <w:rtl/>
        </w:rPr>
        <w:t xml:space="preserve">در لوح جناب سمندر نازل قوله تعالی : " الحمد لله الذی جعل الموت بابا للقائه و سببا لوصاله و علة لحیاة عباده و به اظهر اسرار کتابه و ما کان مخزونا فی علمه انه هو المقتدر الذی لم یعجزه ظلم الظالمین و لم یمنعه مطالع الظنون و الاوهام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-f46gbgz3gtp6j74hw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pq2cojtk5ksjk1enslp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khes6tbs9efwrxrfr0pi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95" TargetMode="External"/><Relationship Id="rId2srqs49irnusomjlj6a42" Type="http://schemas.openxmlformats.org/officeDocument/2006/relationships/hyperlink" Target="#&#1605;&#1591;&#1604;&#1576;-&#1740;&#1705;&#1589;&#1583;-&#1608;-&#1588;&#1588;&#1605;-_-&#1580;&#1593;&#1604;-&#1575;&#1604;&#1605;&#1608;&#1578;-&#1576;&#1575;&#1576;&#1575;-&#1604;&#1604;&#1602;&#1575;&#1574;&#1607;" TargetMode="External"/><Relationship Id="rId9" Type="http://schemas.openxmlformats.org/officeDocument/2006/relationships/image" Target="media/0dldvtyrdilxxndnoiqs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9dqgl9wcrmnorjt8wbgs.png"/><Relationship Id="rId1" Type="http://schemas.openxmlformats.org/officeDocument/2006/relationships/image" Target="media/rysijpxrkclkziru9ts0g.png"/></Relationships>
</file>

<file path=word/_rels/footer2.xml.rels><?xml version="1.0" encoding="UTF-8"?><Relationships xmlns="http://schemas.openxmlformats.org/package/2006/relationships"><Relationship Id="rId5-f46gbgz3gtp6j74hwie" Type="http://schemas.openxmlformats.org/officeDocument/2006/relationships/hyperlink" Target="https://oceanoflights.org/bahaullah-pub22-106-fa" TargetMode="External"/><Relationship Id="rIdmpq2cojtk5ksjk1enslpn" Type="http://schemas.openxmlformats.org/officeDocument/2006/relationships/hyperlink" Target="https://oceanoflights.org" TargetMode="External"/><Relationship Id="rId0" Type="http://schemas.openxmlformats.org/officeDocument/2006/relationships/image" Target="media/kvjox8oiy5pneccir5_q3.png"/><Relationship Id="rId1" Type="http://schemas.openxmlformats.org/officeDocument/2006/relationships/image" Target="media/mhxkhzev_dxqgolw2qdzy.png"/><Relationship Id="rId2" Type="http://schemas.openxmlformats.org/officeDocument/2006/relationships/image" Target="media/v2ugtusoyj3joscrcm0c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kkefs1c45ckmvdxd9q6t.png"/><Relationship Id="rId1" Type="http://schemas.openxmlformats.org/officeDocument/2006/relationships/image" Target="media/fax2ijbubuyryl8ccuzk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usc9lpl3rlj93ylp5a5r.png"/><Relationship Id="rId1" Type="http://schemas.openxmlformats.org/officeDocument/2006/relationships/image" Target="media/lhtuu8ea9xajfc1f5zll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جعل الموت باب للقائه</dc:title>
  <dc:creator>Ocean of Lights</dc:creator>
  <cp:lastModifiedBy>Ocean of Lights</cp:lastModifiedBy>
  <cp:revision>1</cp:revision>
  <dcterms:created xsi:type="dcterms:W3CDTF">2024-07-02T23:35:04.924Z</dcterms:created>
  <dcterms:modified xsi:type="dcterms:W3CDTF">2024-07-02T23:35:04.924Z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