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خصائص اهل بهاء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rdi-fhfj6vvvmxmbpoky2"/>
      <w:r>
        <w:rPr>
          <w:rtl/>
        </w:rPr>
        <w:t xml:space="preserve">من آثار حضرت بهاءالله - مائده آسمانی، جلد 8 صفحه 107</w:t>
      </w:r>
    </w:p>
    <w:p>
      <w:pPr>
        <w:pStyle w:val="Heading2"/>
        <w:pStyle w:val="RtlHeading2"/>
        <w:bidi/>
      </w:pPr>
      <w:hyperlink w:history="1" r:id="rIdfz9yizym-u81_yjztd2f-"/>
      <w:r>
        <w:rPr>
          <w:rtl/>
        </w:rPr>
        <w:t xml:space="preserve">مطلب یکصد و نوزدهم _ خصائص اهل بهاء</w:t>
      </w:r>
    </w:p>
    <w:p>
      <w:pPr>
        <w:pStyle w:val="RtlNormal"/>
        <w:bidi/>
      </w:pPr>
      <w:r>
        <w:rPr>
          <w:rtl/>
        </w:rPr>
        <w:t xml:space="preserve">قوله تعالی : " قل الذین ارتکبوا الفحشاء و تمسکوا بالدنیا انهم لیسوا من اهل البهاء هم عباد لو یرون وادیا من الذهب یمرون عنه کمر السحاب و لا یلتفتون الیه ابدا الا انهم منی لیجدن من قمیصهم اهل ملأ الاعلی عرف التقدیس و یشهد بذلک ربک و من عنده علم الکتاب و لو یردن علیهم ذوات الجمال باحسن الطراز لا یرتد الیهن ابصارهم بالهوی اولئک خلقوا من التقوی کذلک یعلمکم قلم القدم من لدن ربک العزیز الوهاب " . انتهی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xrph0tipkf_do287d355t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yhhxyqh280zlj1ktw8-cw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1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515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516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51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rdi-fhfj6vvvmxmbpoky2" Type="http://schemas.openxmlformats.org/officeDocument/2006/relationships/hyperlink" Target="#&#1605;&#1606;-&#1570;&#1579;&#1575;&#1585;-&#1581;&#1590;&#1585;&#1578;-&#1576;&#1607;&#1575;&#1569;&#1575;&#1604;&#1604;&#1607;---&#1605;&#1575;&#1574;&#1583;&#1607;-&#1570;&#1587;&#1605;&#1575;&#1606;&#1740;-&#1580;&#1604;&#1583;-8-&#1589;&#1601;&#1581;&#1607;-107" TargetMode="External"/><Relationship Id="rIdfz9yizym-u81_yjztd2f-" Type="http://schemas.openxmlformats.org/officeDocument/2006/relationships/hyperlink" Target="#&#1605;&#1591;&#1604;&#1576;-&#1740;&#1705;&#1589;&#1583;-&#1608;-&#1606;&#1608;&#1586;&#1583;&#1607;&#1605;-_-&#1582;&#1589;&#1575;&#1574;&#1589;-&#1575;&#1607;&#1604;-&#1576;&#1607;&#1575;&#1569;" TargetMode="External"/><Relationship Id="rId9" Type="http://schemas.openxmlformats.org/officeDocument/2006/relationships/image" Target="media/hdy_s1vaf0psc_r47nceu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auqz-zkrh0q0zn7s20iw6.png"/><Relationship Id="rId1" Type="http://schemas.openxmlformats.org/officeDocument/2006/relationships/image" Target="media/id5j9rsb5p8jnmd-ar20s.png"/></Relationships>
</file>

<file path=word/_rels/footer2.xml.rels><?xml version="1.0" encoding="UTF-8"?><Relationships xmlns="http://schemas.openxmlformats.org/package/2006/relationships"><Relationship Id="rIdxrph0tipkf_do287d355t" Type="http://schemas.openxmlformats.org/officeDocument/2006/relationships/hyperlink" Target="https://oceanoflights.org/bahaullah-pub22-119-fa" TargetMode="External"/><Relationship Id="rIdyhhxyqh280zlj1ktw8-cw" Type="http://schemas.openxmlformats.org/officeDocument/2006/relationships/hyperlink" Target="https://oceanoflights.org" TargetMode="External"/><Relationship Id="rId0" Type="http://schemas.openxmlformats.org/officeDocument/2006/relationships/image" Target="media/pr6drnnnmkobrqm58tlmq.png"/><Relationship Id="rId1" Type="http://schemas.openxmlformats.org/officeDocument/2006/relationships/image" Target="media/7vlalcsj4glf3cvuhwhga.png"/><Relationship Id="rId2" Type="http://schemas.openxmlformats.org/officeDocument/2006/relationships/image" Target="media/--vw9e2fpn-lepqup4lba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q4dwy8pl2lglnq6bg3eg.png"/><Relationship Id="rId1" Type="http://schemas.openxmlformats.org/officeDocument/2006/relationships/image" Target="media/pqvbx90ad7hivsna7-7qx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_fqlofw6y2tslwlsk7-hs.png"/><Relationship Id="rId1" Type="http://schemas.openxmlformats.org/officeDocument/2006/relationships/image" Target="media/xxq0ixw36ililfk1uxyw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خصائص اهل بهاء</dc:title>
  <dc:creator>Ocean of Lights</dc:creator>
  <cp:lastModifiedBy>Ocean of Lights</cp:lastModifiedBy>
  <cp:revision>1</cp:revision>
  <dcterms:created xsi:type="dcterms:W3CDTF">2024-07-02T23:35:29.171Z</dcterms:created>
  <dcterms:modified xsi:type="dcterms:W3CDTF">2024-07-02T23:35:29.171Z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