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عروج ارواح مقدسه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7d_fyq0vic6kxuwssjclx"/>
      <w:r>
        <w:rPr>
          <w:rtl/>
        </w:rPr>
        <w:t xml:space="preserve">من آثار حضرت بهاءالله - مائده آسمانی، جلد 8 صفحه 144</w:t>
      </w:r>
    </w:p>
    <w:p>
      <w:pPr>
        <w:pStyle w:val="Heading2"/>
        <w:pStyle w:val="RtlHeading2"/>
        <w:bidi/>
      </w:pPr>
      <w:hyperlink w:history="1" r:id="rIdda9dexjb2vrehlmkjsqtk"/>
      <w:r>
        <w:rPr>
          <w:rtl/>
        </w:rPr>
        <w:t xml:space="preserve">مطلب یکصد و هفتاد و پنجم _ عروج ارواح مقدسه</w:t>
      </w:r>
    </w:p>
    <w:p>
      <w:pPr>
        <w:pStyle w:val="RtlNormal"/>
        <w:bidi/>
      </w:pPr>
      <w:r>
        <w:rPr>
          <w:rtl/>
        </w:rPr>
        <w:t xml:space="preserve">قوله تعالی : " ارواح مقدسه که بکمال تقدیس و انقطاع عروج مینمایند سبب و علت ظهورات بدیعه و بروزات منیعه بوده و هستند و اگر اینعبد بخواهد تأثیرات آن ارواح را در باطن و ظاهر عالم ذکر نماید مدتها باید مشغول تفصیل این مقام شود لعمر الله اگر چشمی باز شود و ادراک این مقام نماید البته بانفاق عالم پردازد لو یکون منه چه رسد باین جانهای ضعیف نحیف بی‌قدر و این مالهای فانیه غیر باقیه و لکن الیوم خدمت امر یعنی تبلیغ آن مقدم است بر کل چنانچه از الواح مبارکه مستفاد میشود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egepvulq98de4fgk7sa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op_olor-4t6dx-ymbdt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3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3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3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3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7d_fyq0vic6kxuwssjclx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44" TargetMode="External"/><Relationship Id="rIdda9dexjb2vrehlmkjsqtk" Type="http://schemas.openxmlformats.org/officeDocument/2006/relationships/hyperlink" Target="#&#1605;&#1591;&#1604;&#1576;-&#1740;&#1705;&#1589;&#1583;-&#1608;-&#1607;&#1601;&#1578;&#1575;&#1583;-&#1608;-&#1662;&#1606;&#1580;&#1605;-_-&#1593;&#1585;&#1608;&#1580;-&#1575;&#1585;&#1608;&#1575;&#1581;-&#1605;&#1602;&#1583;&#1587;&#1607;" TargetMode="External"/><Relationship Id="rId9" Type="http://schemas.openxmlformats.org/officeDocument/2006/relationships/image" Target="media/axmuuigrhl5qyxfdmg2n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ongcaptwqx8jesdxxxve.png"/><Relationship Id="rId1" Type="http://schemas.openxmlformats.org/officeDocument/2006/relationships/image" Target="media/thntzzqlv_uggsshkcrg6.png"/></Relationships>
</file>

<file path=word/_rels/footer2.xml.rels><?xml version="1.0" encoding="UTF-8"?><Relationships xmlns="http://schemas.openxmlformats.org/package/2006/relationships"><Relationship Id="rIdzegepvulq98de4fgk7sam" Type="http://schemas.openxmlformats.org/officeDocument/2006/relationships/hyperlink" Target="https://oceanoflights.org/bahaullah-pub22-175-fa" TargetMode="External"/><Relationship Id="rId8op_olor-4t6dx-ymbdtx" Type="http://schemas.openxmlformats.org/officeDocument/2006/relationships/hyperlink" Target="https://oceanoflights.org" TargetMode="External"/><Relationship Id="rId0" Type="http://schemas.openxmlformats.org/officeDocument/2006/relationships/image" Target="media/f6aobbcnzqz6zrswjqnzd.png"/><Relationship Id="rId1" Type="http://schemas.openxmlformats.org/officeDocument/2006/relationships/image" Target="media/pbo6hdqjp8nesxjnpdpf7.png"/><Relationship Id="rId2" Type="http://schemas.openxmlformats.org/officeDocument/2006/relationships/image" Target="media/ab-7sdifhjgllm6i4bsb7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rdp3inovlxm_oyfs8xu8.png"/><Relationship Id="rId1" Type="http://schemas.openxmlformats.org/officeDocument/2006/relationships/image" Target="media/429ng_vbezsbfdtk5yhu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enptbuy84ermchrvzgqby.png"/><Relationship Id="rId1" Type="http://schemas.openxmlformats.org/officeDocument/2006/relationships/image" Target="media/fbl0kst-b5g2c8o99iyg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عروج ارواح مقدسه</dc:title>
  <dc:creator>Ocean of Lights</dc:creator>
  <cp:lastModifiedBy>Ocean of Lights</cp:lastModifiedBy>
  <cp:revision>1</cp:revision>
  <dcterms:created xsi:type="dcterms:W3CDTF">2024-07-02T23:37:16.818Z</dcterms:created>
  <dcterms:modified xsi:type="dcterms:W3CDTF">2024-07-02T23:37:16.818Z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