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قیمت خدمت بامر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p1zsfpkilzjytaxpsvax"/>
      <w:r>
        <w:rPr>
          <w:rtl/>
        </w:rPr>
        <w:t xml:space="preserve">من آثار حضرت بهاءالله - مائده آسمانی، جلد 8 صفحه 148</w:t>
      </w:r>
    </w:p>
    <w:p>
      <w:pPr>
        <w:pStyle w:val="Heading2"/>
        <w:pStyle w:val="RtlHeading2"/>
        <w:bidi/>
      </w:pPr>
      <w:hyperlink w:history="1" r:id="rIdtm5_4n6ce6jgpmm3hpcpa"/>
      <w:r>
        <w:rPr>
          <w:rtl/>
        </w:rPr>
        <w:t xml:space="preserve">مطلب یکصد و هفتاد و نهم _ قیمت خدمت امر الله</w:t>
      </w:r>
    </w:p>
    <w:p>
      <w:pPr>
        <w:pStyle w:val="RtlNormal"/>
        <w:bidi/>
      </w:pPr>
      <w:r>
        <w:rPr>
          <w:rtl/>
        </w:rPr>
        <w:t xml:space="preserve">قوله تعالی : " قسم بمسخر عالم که هر نفسی الیوم بخدمت امر ولو اقل من ذر باشد و عمل بما انزله الله فی الکتاب فائز شد البته بمکافات آن در دنیا و جمیع عوالم فائز خواهد گشت میزان عدل را دو کفه بوده و خواهد بود مکافات محسنین و مجازات مسیئین اینست سیاست حقیقی نظم عالم و سکون آن و راحت عباد بآن معلق بوده و خواهد بود و لکن الیوم عین فضل باول ناظر چه که حق عطوف فضال بنفسه ظاهر ... اگر نظر بفضل و حکمتهای اخری نمیبود هر آینه نفوسیکه اقل من ذر سبب اذیت و ضر احبای الهی شده‌اند باسفل درک جحیم راجع میگشتند و آنی ارض حمل آن نفوس نمی نمود و این دربارهٴ نفوس ضعیفه غافله جاهله بوده و هست و الا نفوسیکه بکمال عناد برخاستند و بمشارق حب الٓهی و مطالع ذکر او در اینظهور اعظم باعراض و اعتراض قیام نمودند بید قدرت اخذ شده و خواهند شد ان ربک لهو المنتقم الآخذ القدیر .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o_x321qgjyzkqi1d0tm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0t8udargry1s9ybi_58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p1zsfpkilzjytaxpsvax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48" TargetMode="External"/><Relationship Id="rIdtm5_4n6ce6jgpmm3hpcpa" Type="http://schemas.openxmlformats.org/officeDocument/2006/relationships/hyperlink" Target="#&#1605;&#1591;&#1604;&#1576;-&#1740;&#1705;&#1589;&#1583;-&#1608;-&#1607;&#1601;&#1578;&#1575;&#1583;-&#1608;-&#1606;&#1607;&#1605;-_-&#1602;&#1740;&#1605;&#1578;-&#1582;&#1583;&#1605;&#1578;-&#1575;&#1605;&#1585;-&#1575;&#1604;&#1604;&#1607;" TargetMode="External"/><Relationship Id="rId9" Type="http://schemas.openxmlformats.org/officeDocument/2006/relationships/image" Target="media/4iagdnwyznjtqmdzepv0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-prccdp_z9jia97fhf18.png"/><Relationship Id="rId1" Type="http://schemas.openxmlformats.org/officeDocument/2006/relationships/image" Target="media/e1p-g_tryxzf-xu828buu.png"/></Relationships>
</file>

<file path=word/_rels/footer2.xml.rels><?xml version="1.0" encoding="UTF-8"?><Relationships xmlns="http://schemas.openxmlformats.org/package/2006/relationships"><Relationship Id="rIdio_x321qgjyzkqi1d0tm3" Type="http://schemas.openxmlformats.org/officeDocument/2006/relationships/hyperlink" Target="https://oceanoflights.org/bahaullah-pub22-179-fa" TargetMode="External"/><Relationship Id="rIdp0t8udargry1s9ybi_58l" Type="http://schemas.openxmlformats.org/officeDocument/2006/relationships/hyperlink" Target="https://oceanoflights.org" TargetMode="External"/><Relationship Id="rId0" Type="http://schemas.openxmlformats.org/officeDocument/2006/relationships/image" Target="media/oz_px-hytd4olkp0pfv0i.png"/><Relationship Id="rId1" Type="http://schemas.openxmlformats.org/officeDocument/2006/relationships/image" Target="media/gxnywe5k8sobwbdolpelk.png"/><Relationship Id="rId2" Type="http://schemas.openxmlformats.org/officeDocument/2006/relationships/image" Target="media/1rxxttlbivblkwoiesbp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1wvb8bdogpxal9gy9_mf.png"/><Relationship Id="rId1" Type="http://schemas.openxmlformats.org/officeDocument/2006/relationships/image" Target="media/fpgpnlnlh0p1qdvjki_u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kbtyeu4k7ptkkrwpg0id.png"/><Relationship Id="rId1" Type="http://schemas.openxmlformats.org/officeDocument/2006/relationships/image" Target="media/tzmvvvrve1ujxovzrsns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قیمت خدمت بامر الله</dc:title>
  <dc:creator>Ocean of Lights</dc:creator>
  <cp:lastModifiedBy>Ocean of Lights</cp:lastModifiedBy>
  <cp:revision>1</cp:revision>
  <dcterms:created xsi:type="dcterms:W3CDTF">2024-07-02T23:37:24.369Z</dcterms:created>
  <dcterms:modified xsi:type="dcterms:W3CDTF">2024-07-02T23:37:24.369Z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