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الغایة القصوی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p27kc5xmfpcceb9d4htn-"/>
      <w:r>
        <w:rPr>
          <w:rtl/>
        </w:rPr>
        <w:t xml:space="preserve">من آثار حضرت بهاءالله - مائده آسمانی، جلد 8 صفحه 154</w:t>
      </w:r>
    </w:p>
    <w:p>
      <w:pPr>
        <w:pStyle w:val="Heading2"/>
        <w:pStyle w:val="RtlHeading2"/>
        <w:bidi/>
      </w:pPr>
      <w:hyperlink w:history="1" r:id="rIdq2eev57c1u_ktgyce1waj"/>
      <w:r>
        <w:rPr>
          <w:rtl/>
        </w:rPr>
        <w:t xml:space="preserve">مطلب یکصد و هشتاد و نهم _ الغایة القصوی</w:t>
      </w:r>
    </w:p>
    <w:p>
      <w:pPr>
        <w:pStyle w:val="RtlNormal"/>
        <w:bidi/>
      </w:pPr>
      <w:r>
        <w:rPr>
          <w:rtl/>
        </w:rPr>
        <w:t xml:space="preserve">قوله تعالی : " ... قد فاز ذکره و ثنائه بالاصغاء فی هذا المقام الذی سمی بالافق الاعلی فی کتاب الاسمآء و بالغایة القصوی فی الجزیرة الخضراء و بسمآء هذه السکآء من قلمی الابهی و بالسجن الاعظم فی ملکوت الانشاء ان ربه الرحمن لهو العلیم الخبیر 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v3vulio0gkttnytdpod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bxwucl0blx4nvut4au8ba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3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537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537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53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p27kc5xmfpcceb9d4htn-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8-&#1589;&#1601;&#1581;&#1607;-154" TargetMode="External"/><Relationship Id="rIdq2eev57c1u_ktgyce1waj" Type="http://schemas.openxmlformats.org/officeDocument/2006/relationships/hyperlink" Target="#&#1605;&#1591;&#1604;&#1576;-&#1740;&#1705;&#1589;&#1583;-&#1608;-&#1607;&#1588;&#1578;&#1575;&#1583;-&#1608;-&#1606;&#1607;&#1605;-_-&#1575;&#1604;&#1594;&#1575;&#1740;&#1577;-&#1575;&#1604;&#1602;&#1589;&#1608;&#1740;" TargetMode="External"/><Relationship Id="rId9" Type="http://schemas.openxmlformats.org/officeDocument/2006/relationships/image" Target="media/94utda5lsvxj2_y0fvo8d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y85x4cwafvf91uxcysm7i.png"/><Relationship Id="rId1" Type="http://schemas.openxmlformats.org/officeDocument/2006/relationships/image" Target="media/d5l1ajt3vukameb35vqmv.png"/></Relationships>
</file>

<file path=word/_rels/footer2.xml.rels><?xml version="1.0" encoding="UTF-8"?><Relationships xmlns="http://schemas.openxmlformats.org/package/2006/relationships"><Relationship Id="rIdtv3vulio0gkttnytdpodz" Type="http://schemas.openxmlformats.org/officeDocument/2006/relationships/hyperlink" Target="https://oceanoflights.org/bahaullah-pub22-189-fa" TargetMode="External"/><Relationship Id="rIdbxwucl0blx4nvut4au8ba" Type="http://schemas.openxmlformats.org/officeDocument/2006/relationships/hyperlink" Target="https://oceanoflights.org" TargetMode="External"/><Relationship Id="rId0" Type="http://schemas.openxmlformats.org/officeDocument/2006/relationships/image" Target="media/gq_5rmxh8h8cn0bymr4wy.png"/><Relationship Id="rId1" Type="http://schemas.openxmlformats.org/officeDocument/2006/relationships/image" Target="media/jusj_ygoaxm9m1iox1z4y.png"/><Relationship Id="rId2" Type="http://schemas.openxmlformats.org/officeDocument/2006/relationships/image" Target="media/mryz693l7idkfmxamdxp7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wbidvfywvs73flwftrvn.png"/><Relationship Id="rId1" Type="http://schemas.openxmlformats.org/officeDocument/2006/relationships/image" Target="media/duejiuzidauatwqwmjond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uwbtlkbojd0e2oozk5xtp.png"/><Relationship Id="rId1" Type="http://schemas.openxmlformats.org/officeDocument/2006/relationships/image" Target="media/kdr-wvkf6tesfrc1s-k9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الغایة القصوی</dc:title>
  <dc:creator>Ocean of Lights</dc:creator>
  <cp:lastModifiedBy>Ocean of Lights</cp:lastModifiedBy>
  <cp:revision>1</cp:revision>
  <dcterms:created xsi:type="dcterms:W3CDTF">2024-07-02T23:37:43.390Z</dcterms:created>
  <dcterms:modified xsi:type="dcterms:W3CDTF">2024-07-02T23:37:43.390Z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