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ظهور استعدادات و قوای مکنونه عوالم قبليه در عوالم بعديه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mxovvkcekjpwjlxxyeol"/>
      <w:r>
        <w:rPr>
          <w:rtl/>
        </w:rPr>
        <w:t xml:space="preserve">لوح رقم (30) – آثار حضرت بهاءالله – امر و خلق، جلد 1</w:t>
      </w:r>
    </w:p>
    <w:p>
      <w:pPr>
        <w:pStyle w:val="Heading2"/>
        <w:pStyle w:val="RtlHeading2"/>
        <w:bidi/>
      </w:pPr>
      <w:hyperlink w:history="1" r:id="rIdqykehfr03eq6lyvfgkl3d"/>
      <w:r>
        <w:rPr>
          <w:rtl/>
        </w:rPr>
        <w:t xml:space="preserve">٣٠ - ظهور استعدادات و قوای مکنونه عوالم قبليّه در عوالم بعديّه</w:t>
      </w:r>
    </w:p>
    <w:p>
      <w:pPr>
        <w:pStyle w:val="RtlNormal"/>
        <w:bidi/>
      </w:pPr>
      <w:r>
        <w:rPr>
          <w:rtl/>
        </w:rPr>
        <w:t xml:space="preserve">از حضرت عبدالبهاء است . قوله العزيز: "کمالات مکتسبه در عالم ما دون ظهورش در عالم ما فوق است زيرا آنعالم ما دون استعداد ظهور آن مواهب را ندارد مثلا استعداد و مواهبی را که جماد در عالم جمادی تحصيل مينمايد در عالم جماد مشهود نگردد بلکه چون از عالم جماد بعالم نبات انتقال نمايد آن موهبت موهوبه رخ بگشايد و چون نبات استعداد حصول جسم حسّاسی را در عالم نبات تحصيل نمايد حين انتقال بعالم حيوان اين کمال ظاهر شود."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g7fngjb_hnexemcy1bi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dowlzmcymxcdha2cel6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8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8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8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8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mxovvkcekjpwjlxxyeol" Type="http://schemas.openxmlformats.org/officeDocument/2006/relationships/hyperlink" Target="#&#1604;&#1608;&#1581;-&#1585;&#1602;&#1605;-30--&#1570;&#1579;&#1575;&#1585;-&#1581;&#1590;&#1585;&#1578;-&#1576;&#1607;&#1575;&#1569;&#1575;&#1604;&#1604;&#1607;--&#1575;&#1605;&#1585;-&#1608;-&#1582;&#1604;&#1602;-&#1580;&#1604;&#1583;-1" TargetMode="External"/><Relationship Id="rIdqykehfr03eq6lyvfgkl3d" Type="http://schemas.openxmlformats.org/officeDocument/2006/relationships/hyperlink" Target="#&#1635;&#1632;---&#1592;&#1607;&#1608;&#1585;-&#1575;&#1587;&#1578;&#1593;&#1583;&#1575;&#1583;&#1575;&#1578;-&#1608;-&#1602;&#1608;&#1575;&#1740;-&#1605;&#1705;&#1606;&#1608;&#1606;&#1607;-&#1593;&#1608;&#1575;&#1604;&#1605;-&#1602;&#1576;&#1604;&#1610;&#1617;&#1607;-&#1583;&#1585;-&#1593;&#1608;&#1575;&#1604;&#1605;-&#1576;&#1593;&#1583;&#1610;&#1617;&#1607;" TargetMode="External"/><Relationship Id="rId9" Type="http://schemas.openxmlformats.org/officeDocument/2006/relationships/image" Target="media/eopqpstob3mwrc4dmvej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41bpanuovwnbeqi3vdrf.png"/><Relationship Id="rId1" Type="http://schemas.openxmlformats.org/officeDocument/2006/relationships/image" Target="media/pjw8lcp2ww1suzmjnsomt.png"/></Relationships>
</file>

<file path=word/_rels/footer2.xml.rels><?xml version="1.0" encoding="UTF-8"?><Relationships xmlns="http://schemas.openxmlformats.org/package/2006/relationships"><Relationship Id="rIdlg7fngjb_hnexemcy1bih" Type="http://schemas.openxmlformats.org/officeDocument/2006/relationships/hyperlink" Target="https://oceanoflights.org/bahaullah-pub23-030-fa" TargetMode="External"/><Relationship Id="rIdvdowlzmcymxcdha2cel64" Type="http://schemas.openxmlformats.org/officeDocument/2006/relationships/hyperlink" Target="https://oceanoflights.org" TargetMode="External"/><Relationship Id="rId0" Type="http://schemas.openxmlformats.org/officeDocument/2006/relationships/image" Target="media/i06su6okyqm9zpiansgtf.png"/><Relationship Id="rId1" Type="http://schemas.openxmlformats.org/officeDocument/2006/relationships/image" Target="media/3rigcoikxj5rz1xi9ss1v.png"/><Relationship Id="rId2" Type="http://schemas.openxmlformats.org/officeDocument/2006/relationships/image" Target="media/-hdgoe5oydrj04z6b6pt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k0x6tulmkjckz2redrtr.png"/><Relationship Id="rId1" Type="http://schemas.openxmlformats.org/officeDocument/2006/relationships/image" Target="media/vs3opzizs_ipcacdosfm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islcozwdqon6q1lqx7uq.png"/><Relationship Id="rId1" Type="http://schemas.openxmlformats.org/officeDocument/2006/relationships/image" Target="media/pdthitazplsmjpljgfur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ظهور استعدادات و قوای مکنونه عوالم قبليه در عوالم بعديه</dc:title>
  <dc:creator>Ocean of Lights</dc:creator>
  <cp:lastModifiedBy>Ocean of Lights</cp:lastModifiedBy>
  <cp:revision>1</cp:revision>
  <dcterms:created xsi:type="dcterms:W3CDTF">2024-07-03T00:37:06.303Z</dcterms:created>
  <dcterms:modified xsi:type="dcterms:W3CDTF">2024-07-03T00:37:06.303Z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