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عالم وجود را ادواری است و عمر آن ارض بسيار قديم است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pafrb96v9k8dppwhkaro"/>
      <w:r>
        <w:rPr>
          <w:rtl/>
        </w:rPr>
        <w:t xml:space="preserve">لوح رقم (37) – آثار حضرت بهاءالله – امر و خلق، جلد 1</w:t>
      </w:r>
    </w:p>
    <w:p>
      <w:pPr>
        <w:pStyle w:val="Heading2"/>
        <w:pStyle w:val="RtlHeading2"/>
        <w:bidi/>
      </w:pPr>
      <w:hyperlink w:history="1" r:id="rIdj8ffhfmfgddyhbacu_0z-"/>
      <w:r>
        <w:rPr>
          <w:rtl/>
        </w:rPr>
        <w:t xml:space="preserve">٣٧ - عالم وجود را ادواری است و عمران ارض بسيار قديم است</w:t>
      </w:r>
    </w:p>
    <w:p>
      <w:pPr>
        <w:pStyle w:val="RtlNormal"/>
        <w:bidi/>
      </w:pPr>
      <w:r>
        <w:rPr>
          <w:rtl/>
        </w:rPr>
        <w:t xml:space="preserve">و از حضرت عبدالبهاء در مفاوضات است. قوله العزيز: "همچنانکه اين اجرام نورانيّه در اين فضای نامتناهی هر يک را دوری زمانی است که در ازمنه مختلفه هر يک در فلک خويش دوری زند و دوباره بنای دوره جديد گذارد ... عالم وجود را چه در آفاق و چه در انفس دوری از حوادث کلّيه و احوال وامور عظيمه است چون دوره منتهی شود دوره جديد ابتدا گردد و دوره قديمه از حوادث عظيمه بکلّی فراموش شود که ابداً خبری و اثری نماند چنانکه ملاحظه مينمايند که در بيست هزار سال پيش ابداً خبری نيست و حال آنکه بدلائل از پيش ثابت کرديم که عمران اين کره ارض بسيار قديم است نه يکصد هزار سال نه دويست هزار سال نه يک مليون سال نه دو مليون سال بسيار قديم است و بکلّی آثار و اخبار قديم منقطع."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wouqeopxwtalk3kadep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fgfrzymzo9w0h6wp-7f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8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87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87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8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pafrb96v9k8dppwhkaro" Type="http://schemas.openxmlformats.org/officeDocument/2006/relationships/hyperlink" Target="#&#1604;&#1608;&#1581;-&#1585;&#1602;&#1605;-37--&#1570;&#1579;&#1575;&#1585;-&#1581;&#1590;&#1585;&#1578;-&#1576;&#1607;&#1575;&#1569;&#1575;&#1604;&#1604;&#1607;--&#1575;&#1605;&#1585;-&#1608;-&#1582;&#1604;&#1602;-&#1580;&#1604;&#1583;-1" TargetMode="External"/><Relationship Id="rIdj8ffhfmfgddyhbacu_0z-" Type="http://schemas.openxmlformats.org/officeDocument/2006/relationships/hyperlink" Target="#&#1635;&#1639;---&#1593;&#1575;&#1604;&#1605;-&#1608;&#1580;&#1608;&#1583;-&#1585;&#1575;-&#1575;&#1583;&#1608;&#1575;&#1585;&#1740;-&#1575;&#1587;&#1578;-&#1608;-&#1593;&#1605;&#1585;&#1575;&#1606;-&#1575;&#1585;&#1590;-&#1576;&#1587;&#1610;&#1575;&#1585;-&#1602;&#1583;&#1610;&#1605;-&#1575;&#1587;&#1578;" TargetMode="External"/><Relationship Id="rId9" Type="http://schemas.openxmlformats.org/officeDocument/2006/relationships/image" Target="media/mmn-csjdyaw1wcajuyo9p.png"/></Relationships>
</file>

<file path=word/_rels/footer1.xml.rels><?xml version="1.0" encoding="UTF-8"?><Relationships xmlns="http://schemas.openxmlformats.org/package/2006/relationships"><Relationship Id="rId0" Type="http://schemas.openxmlformats.org/officeDocument/2006/relationships/image" Target="media/uoxnsjecqoz968eonjqen.png"/><Relationship Id="rId1" Type="http://schemas.openxmlformats.org/officeDocument/2006/relationships/image" Target="media/b5vzjs04ik9azntcawxdx.png"/></Relationships>
</file>

<file path=word/_rels/footer2.xml.rels><?xml version="1.0" encoding="UTF-8"?><Relationships xmlns="http://schemas.openxmlformats.org/package/2006/relationships"><Relationship Id="rIdrwouqeopxwtalk3kadep6" Type="http://schemas.openxmlformats.org/officeDocument/2006/relationships/hyperlink" Target="https://oceanoflights.org/bahaullah-pub23-037-fa" TargetMode="External"/><Relationship Id="rIdxfgfrzymzo9w0h6wp-7ft" Type="http://schemas.openxmlformats.org/officeDocument/2006/relationships/hyperlink" Target="https://oceanoflights.org" TargetMode="External"/><Relationship Id="rId0" Type="http://schemas.openxmlformats.org/officeDocument/2006/relationships/image" Target="media/upqdfjiemnexvskz0ihm4.png"/><Relationship Id="rId1" Type="http://schemas.openxmlformats.org/officeDocument/2006/relationships/image" Target="media/0ybudc-v8zsja0o5p3mnt.png"/><Relationship Id="rId2" Type="http://schemas.openxmlformats.org/officeDocument/2006/relationships/image" Target="media/kdf2mgik37vpy37xosmt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xaipnv8zdzksi4xm31v5.png"/><Relationship Id="rId1" Type="http://schemas.openxmlformats.org/officeDocument/2006/relationships/image" Target="media/pz3bgjfiwo7kxk31abjdv.png"/></Relationships>
</file>

<file path=word/_rels/header2.xml.rels><?xml version="1.0" encoding="UTF-8"?><Relationships xmlns="http://schemas.openxmlformats.org/package/2006/relationships"><Relationship Id="rId0" Type="http://schemas.openxmlformats.org/officeDocument/2006/relationships/image" Target="media/i0bezplzykohm7vp6mwud.png"/><Relationship Id="rId1" Type="http://schemas.openxmlformats.org/officeDocument/2006/relationships/image" Target="media/ycywsmi6glihpk2fc0mi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عالم وجود را ادواری است و عمر آن ارض بسيار قديم است</dc:title>
  <dc:creator>Ocean of Lights</dc:creator>
  <cp:lastModifiedBy>Ocean of Lights</cp:lastModifiedBy>
  <cp:revision>1</cp:revision>
  <dcterms:created xsi:type="dcterms:W3CDTF">2024-07-03T00:37:19.667Z</dcterms:created>
  <dcterms:modified xsi:type="dcterms:W3CDTF">2024-07-03T00:37:19.667Z</dcterms:modified>
</cp:coreProperties>
</file>

<file path=docProps/custom.xml><?xml version="1.0" encoding="utf-8"?>
<Properties xmlns="http://schemas.openxmlformats.org/officeDocument/2006/custom-properties" xmlns:vt="http://schemas.openxmlformats.org/officeDocument/2006/docPropsVTypes"/>
</file>