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ادوار و اکوار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xw8o4e4o9muyo75msto-"/>
      <w:r>
        <w:rPr>
          <w:rtl/>
        </w:rPr>
        <w:t xml:space="preserve">لوح رقم (27) امر و خلق – جلد 2</w:t>
      </w:r>
    </w:p>
    <w:p>
      <w:pPr>
        <w:pStyle w:val="Heading2"/>
        <w:pStyle w:val="RtlHeading2"/>
        <w:bidi/>
      </w:pPr>
      <w:hyperlink w:history="1" r:id="rIdf-rvzhugxu4e8gxdbmygk"/>
      <w:r>
        <w:rPr>
          <w:rtl/>
        </w:rPr>
        <w:t xml:space="preserve">٢٧ - ادوار و اکوار</w:t>
      </w:r>
    </w:p>
    <w:p>
      <w:pPr>
        <w:pStyle w:val="RtlNormal"/>
        <w:bidi/>
      </w:pPr>
      <w:r>
        <w:rPr>
          <w:rtl/>
        </w:rPr>
        <w:t xml:space="preserve">و نیز از حضرت بهاءالله در لوحی است  قوله الاعلی: در هر دور از ادوار و کوری از اکوار از تجلیات ظهور فطرتهای بدیع خود خلق جدید فرموده تا جمیع آنچه در سموات و ارضین اند چه از آیات عز آفاقیه و چه از ظهورات قدس انفسیه از باده رحمت خمخانه عز احدیتش محروم نمانند .</w:t>
      </w:r>
    </w:p>
    <w:p>
      <w:pPr>
        <w:pStyle w:val="RtlNormal"/>
        <w:bidi/>
      </w:pPr>
      <w:r>
        <w:rPr>
          <w:rtl/>
        </w:rPr>
        <w:t xml:space="preserve">و در کتاب عهدی است قوله الاعز امروز روزی است بزرگ و مبارک آنچه در انسان مستور بوده امروز ظاهر شده و میشود .</w:t>
      </w:r>
    </w:p>
    <w:p>
      <w:pPr>
        <w:pStyle w:val="RtlNormal"/>
        <w:bidi/>
      </w:pPr>
      <w:r>
        <w:rPr>
          <w:rtl/>
        </w:rPr>
        <w:t xml:space="preserve">و نیز از حضرت عبدالبهاء در کتاب مفاوضات است قوله العزیز و همچنین هر یک از مظاهر ظهور الهیه را دوری است زمانی که در آندوره احکام و شریعتش جاری و ساری است چون دور او بظهور مظهر جدید منتهی شود دوره جدید ابتدا گردد و برین منوال دور ها آید و منتهی گردد و تجدید یابد تا یک دوره کلیه در عالم وجود بانتها رسد و حوادث کلیه و وقایع عظیمه واقع شود که بکلی خبر و اثر از پیش نماند پس دور جدید کلی در عالم وجود آغاز نماید ... باری دوره کلی عالم وجود را گوئیم آن عبارت است از مدتی مدیده و قرون و اعصاری بیحد و شمار و در آن دوره مظاهر ظهور جلوه بساحت شهود نمایند تا ظهور کلی عظیمی آفاق را مرکز اشراق نماید و ظهور او سبب بلوغ عالم گردد دوره او امتدادش بسیار است مظاهری در ظل او بعد مبعوث گردند و بحسب اقتضای زمان تجدید بعضی احکام که متعلق بجسمانیات و معاملات است نمایند ولی در ظل او هستند ما در دورهٴ هستیم که بدایتش آدم و ظهور کلیه اش جمال مبارک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_6qvqqrnwghkm_unuxl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c_q9vcqqap_uuxesubg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1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1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1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1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xw8o4e4o9muyo75msto-" Type="http://schemas.openxmlformats.org/officeDocument/2006/relationships/hyperlink" Target="#&#1604;&#1608;&#1581;-&#1585;&#1602;&#1605;-27-&#1575;&#1605;&#1585;-&#1608;-&#1582;&#1604;&#1602;--&#1580;&#1604;&#1583;-2" TargetMode="External"/><Relationship Id="rIdf-rvzhugxu4e8gxdbmygk" Type="http://schemas.openxmlformats.org/officeDocument/2006/relationships/hyperlink" Target="#&#1634;&#1639;---&#1575;&#1583;&#1608;&#1575;&#1585;-&#1608;-&#1575;&#1705;&#1608;&#1575;&#1585;" TargetMode="External"/><Relationship Id="rId9" Type="http://schemas.openxmlformats.org/officeDocument/2006/relationships/image" Target="media/8qlaje5mu-5ozg9whzje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dvxe8qcbe3ppkfhfuv8s.png"/><Relationship Id="rId1" Type="http://schemas.openxmlformats.org/officeDocument/2006/relationships/image" Target="media/akkvt203gxwwvele1h4nu.png"/></Relationships>
</file>

<file path=word/_rels/footer2.xml.rels><?xml version="1.0" encoding="UTF-8"?><Relationships xmlns="http://schemas.openxmlformats.org/package/2006/relationships"><Relationship Id="rId4_6qvqqrnwghkm_unuxla" Type="http://schemas.openxmlformats.org/officeDocument/2006/relationships/hyperlink" Target="https://oceanoflights.org/bahaullah-pub24-027-fa" TargetMode="External"/><Relationship Id="rIdyc_q9vcqqap_uuxesubg8" Type="http://schemas.openxmlformats.org/officeDocument/2006/relationships/hyperlink" Target="https://oceanoflights.org" TargetMode="External"/><Relationship Id="rId0" Type="http://schemas.openxmlformats.org/officeDocument/2006/relationships/image" Target="media/kmv9gyypehk_xu-vebaxx.png"/><Relationship Id="rId1" Type="http://schemas.openxmlformats.org/officeDocument/2006/relationships/image" Target="media/ixl1wd1m15odgvkyqckcz.png"/><Relationship Id="rId2" Type="http://schemas.openxmlformats.org/officeDocument/2006/relationships/image" Target="media/xtye8zfvg5jg2saggyow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tr2gjs0hyc0an6fe0a4u.png"/><Relationship Id="rId1" Type="http://schemas.openxmlformats.org/officeDocument/2006/relationships/image" Target="media/qojj8jcum0u3o72zlnbe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boriwe1_62rd_whd7x0d.png"/><Relationship Id="rId1" Type="http://schemas.openxmlformats.org/officeDocument/2006/relationships/image" Target="media/ys_jwdggvizbb8cbdkow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ادوار و اکوار</dc:title>
  <dc:creator>Ocean of Lights</dc:creator>
  <cp:lastModifiedBy>Ocean of Lights</cp:lastModifiedBy>
  <cp:revision>1</cp:revision>
  <dcterms:created xsi:type="dcterms:W3CDTF">2024-07-03T00:40:20.277Z</dcterms:created>
  <dcterms:modified xsi:type="dcterms:W3CDTF">2024-07-03T00:40:20.277Z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