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فاسدین در عقیده و بی حجتان استفاده از متشابهات میکنند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i4erimhomm3lr3-vuj3pu"/>
      <w:r>
        <w:rPr>
          <w:rtl/>
        </w:rPr>
        <w:t xml:space="preserve">لوح رقم (59) امر و خلق – جلد 2</w:t>
      </w:r>
    </w:p>
    <w:p>
      <w:pPr>
        <w:pStyle w:val="Heading2"/>
        <w:pStyle w:val="RtlHeading2"/>
        <w:bidi/>
      </w:pPr>
      <w:hyperlink w:history="1" r:id="rId-jd9hf2ot8zuu-ndlxzdp"/>
      <w:r>
        <w:rPr>
          <w:rtl/>
        </w:rPr>
        <w:t xml:space="preserve">٥٩ - فاسدین در عقیده و بی حجتان استفاده از متشابهات میکنند</w:t>
      </w:r>
    </w:p>
    <w:p>
      <w:pPr>
        <w:pStyle w:val="RtlNormal"/>
        <w:bidi/>
      </w:pPr>
      <w:r>
        <w:rPr>
          <w:rtl/>
        </w:rPr>
        <w:t xml:space="preserve">و نیز از حضرت عبدالبهاء در خطابی است قوله العظیم یا قوم ذروا الشبهات و دعوا تأویل المتمسکین بالمتشابهات و تمسکوا بالمحکمات انها هی الصراط المستقیم و النور المبین و البیان القویم و الحصن الحصین عن هجوم المارقین 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vvq1vmjbionorm-mr-02v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aasylol3riiki681wud6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1254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1255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1256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1254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i4erimhomm3lr3-vuj3pu" Type="http://schemas.openxmlformats.org/officeDocument/2006/relationships/hyperlink" Target="#&#1604;&#1608;&#1581;-&#1585;&#1602;&#1605;-59-&#1575;&#1605;&#1585;-&#1608;-&#1582;&#1604;&#1602;--&#1580;&#1604;&#1583;-2" TargetMode="External"/><Relationship Id="rId-jd9hf2ot8zuu-ndlxzdp" Type="http://schemas.openxmlformats.org/officeDocument/2006/relationships/hyperlink" Target="#&#1637;&#1641;---&#1601;&#1575;&#1587;&#1583;&#1740;&#1606;-&#1583;&#1585;-&#1593;&#1602;&#1740;&#1583;&#1607;-&#1608;-&#1576;&#1740;-&#1581;&#1580;&#1578;&#1575;&#1606;-&#1575;&#1587;&#1578;&#1601;&#1575;&#1583;&#1607;-&#1575;&#1586;-&#1605;&#1578;&#1588;&#1575;&#1576;&#1607;&#1575;&#1578;-&#1605;&#1740;&#1705;&#1606;&#1606;&#1583;" TargetMode="External"/><Relationship Id="rId9" Type="http://schemas.openxmlformats.org/officeDocument/2006/relationships/image" Target="media/kovlir6_3nwso-ogif_k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4zuzhfbz9omt7dtzgjsuo.png"/><Relationship Id="rId1" Type="http://schemas.openxmlformats.org/officeDocument/2006/relationships/image" Target="media/7moym2okjxgejrovpumwk.png"/></Relationships>
</file>

<file path=word/_rels/footer2.xml.rels><?xml version="1.0" encoding="UTF-8"?><Relationships xmlns="http://schemas.openxmlformats.org/package/2006/relationships"><Relationship Id="rIdvvq1vmjbionorm-mr-02v" Type="http://schemas.openxmlformats.org/officeDocument/2006/relationships/hyperlink" Target="https://oceanoflights.org/bahaullah-pub24-059-fa" TargetMode="External"/><Relationship Id="rIdgaasylol3riiki681wud6" Type="http://schemas.openxmlformats.org/officeDocument/2006/relationships/hyperlink" Target="https://oceanoflights.org" TargetMode="External"/><Relationship Id="rId0" Type="http://schemas.openxmlformats.org/officeDocument/2006/relationships/image" Target="media/tzxlhgnzx4ntlmqiwoged.png"/><Relationship Id="rId1" Type="http://schemas.openxmlformats.org/officeDocument/2006/relationships/image" Target="media/5xnzlw_knjdwr8riywymm.png"/><Relationship Id="rId2" Type="http://schemas.openxmlformats.org/officeDocument/2006/relationships/image" Target="media/8uaig3fdxogng3hgivwo8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fzflbiwfsbnz-plrsdic.png"/><Relationship Id="rId1" Type="http://schemas.openxmlformats.org/officeDocument/2006/relationships/image" Target="media/ruywzkasplnh6e8ph-df2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hmnf8yexsp-pdo9vhzcif.png"/><Relationship Id="rId1" Type="http://schemas.openxmlformats.org/officeDocument/2006/relationships/image" Target="media/5maomcvxvcdxpj3kq7tse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فاسدین در عقیده و بی حجتان استفاده از متشابهات میکنند</dc:title>
  <dc:creator>Ocean of Lights</dc:creator>
  <cp:lastModifiedBy>Ocean of Lights</cp:lastModifiedBy>
  <cp:revision>1</cp:revision>
  <dcterms:created xsi:type="dcterms:W3CDTF">2024-07-03T00:41:21.543Z</dcterms:created>
  <dcterms:modified xsi:type="dcterms:W3CDTF">2024-07-03T00:41:21.543Z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