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ولادت جدید تولد از خدا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hd2oiaj6dbkygrzkkzpt"/>
      <w:r>
        <w:rPr>
          <w:rtl/>
        </w:rPr>
        <w:t xml:space="preserve">لوح رقم (71) امر و خلق – جلد 2</w:t>
      </w:r>
    </w:p>
    <w:p>
      <w:pPr>
        <w:pStyle w:val="Heading2"/>
        <w:pStyle w:val="RtlHeading2"/>
        <w:bidi/>
      </w:pPr>
      <w:hyperlink w:history="1" r:id="rIdx9ofuesdvqvntaqn4jaom"/>
      <w:r>
        <w:rPr>
          <w:rtl/>
        </w:rPr>
        <w:t xml:space="preserve">٧١ - ولادت جدید تولد از خدا</w:t>
      </w:r>
    </w:p>
    <w:p>
      <w:pPr>
        <w:pStyle w:val="RtlNormal"/>
        <w:bidi/>
      </w:pPr>
      <w:r>
        <w:rPr>
          <w:rtl/>
        </w:rPr>
        <w:t xml:space="preserve">و نیز از حضرت عبدالبهاء در مفاوضات است قوله العزیز در حق حواریین میفرماید که از خون و گوشت و اراده بشر موجود نشدند بلکه از تولد از خدا یافتند یعنی از اخلاق و صفات بهیمی که از مقتضای طبیعت بشری است نجات یافتند و بصفات رحمانیت که فیص الهی است متصف شدند معنی ولادت این است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skjd-ij-9fuecyqj36t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096wtxxzeu5zy3zbzo3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2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2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2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2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hd2oiaj6dbkygrzkkzpt" Type="http://schemas.openxmlformats.org/officeDocument/2006/relationships/hyperlink" Target="#&#1604;&#1608;&#1581;-&#1585;&#1602;&#1605;-71-&#1575;&#1605;&#1585;-&#1608;-&#1582;&#1604;&#1602;--&#1580;&#1604;&#1583;-2" TargetMode="External"/><Relationship Id="rIdx9ofuesdvqvntaqn4jaom" Type="http://schemas.openxmlformats.org/officeDocument/2006/relationships/hyperlink" Target="#&#1639;&#1633;---&#1608;&#1604;&#1575;&#1583;&#1578;-&#1580;&#1583;&#1740;&#1583;-&#1578;&#1608;&#1604;&#1583;-&#1575;&#1586;-&#1582;&#1583;&#1575;" TargetMode="External"/><Relationship Id="rId9" Type="http://schemas.openxmlformats.org/officeDocument/2006/relationships/image" Target="media/p0tblfcrxkm1ex0ax_b0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tnkmjwwklt7sxeewosgp.png"/><Relationship Id="rId1" Type="http://schemas.openxmlformats.org/officeDocument/2006/relationships/image" Target="media/wbmpcnd7bfilwchily0s0.png"/></Relationships>
</file>

<file path=word/_rels/footer2.xml.rels><?xml version="1.0" encoding="UTF-8"?><Relationships xmlns="http://schemas.openxmlformats.org/package/2006/relationships"><Relationship Id="rId1skjd-ij-9fuecyqj36to" Type="http://schemas.openxmlformats.org/officeDocument/2006/relationships/hyperlink" Target="https://oceanoflights.org/bahaullah-pub24-071-fa" TargetMode="External"/><Relationship Id="rId8096wtxxzeu5zy3zbzo3w" Type="http://schemas.openxmlformats.org/officeDocument/2006/relationships/hyperlink" Target="https://oceanoflights.org" TargetMode="External"/><Relationship Id="rId0" Type="http://schemas.openxmlformats.org/officeDocument/2006/relationships/image" Target="media/z7_4w1gfa439prr6ba8jx.png"/><Relationship Id="rId1" Type="http://schemas.openxmlformats.org/officeDocument/2006/relationships/image" Target="media/ns8undru1fbggntx-owu_.png"/><Relationship Id="rId2" Type="http://schemas.openxmlformats.org/officeDocument/2006/relationships/image" Target="media/mst17v3tlp1to4ydq81z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erb2dmcsmk-9q11ph8km.png"/><Relationship Id="rId1" Type="http://schemas.openxmlformats.org/officeDocument/2006/relationships/image" Target="media/lk8raiiz-wnw05xqcgu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j-0j-bzyuumlfaelds06.png"/><Relationship Id="rId1" Type="http://schemas.openxmlformats.org/officeDocument/2006/relationships/image" Target="media/orup22url5rsnixkktmb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ولادت جدید تولد از خدا</dc:title>
  <dc:creator>Ocean of Lights</dc:creator>
  <cp:lastModifiedBy>Ocean of Lights</cp:lastModifiedBy>
  <cp:revision>1</cp:revision>
  <dcterms:created xsi:type="dcterms:W3CDTF">2024-07-03T00:41:44.797Z</dcterms:created>
  <dcterms:modified xsi:type="dcterms:W3CDTF">2024-07-03T00:41:44.797Z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