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پاکی از کینه و رشک و آز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mqy1yewykms_jxk0tubx"/>
      <w:r>
        <w:rPr>
          <w:rtl/>
        </w:rPr>
        <w:t xml:space="preserve">لوح رقم (40) امر و خلق – جلد 3</w:t>
      </w:r>
    </w:p>
    <w:p>
      <w:pPr>
        <w:pStyle w:val="Heading2"/>
        <w:pStyle w:val="RtlHeading2"/>
        <w:bidi/>
      </w:pPr>
      <w:hyperlink w:history="1" r:id="rIdosrcgqoh3tyk5vczklvoq"/>
      <w:r>
        <w:rPr>
          <w:rtl/>
        </w:rPr>
        <w:t xml:space="preserve">٤٠ - پاکی از کینه و رشک و آز</w:t>
      </w:r>
    </w:p>
    <w:p>
      <w:pPr>
        <w:pStyle w:val="RtlNormal"/>
        <w:bidi/>
      </w:pPr>
      <w:r>
        <w:rPr>
          <w:rtl/>
        </w:rPr>
        <w:t xml:space="preserve">و از حضرت بهاءالله در لوح طبّ است قوله الحق : قل الحسد یأکل الجسد و الغیظ یحرق الکبد ان اجتنبوا منهما کما تجتنبون من الاسد .</w:t>
      </w:r>
    </w:p>
    <w:p>
      <w:pPr>
        <w:pStyle w:val="RtlNormal"/>
        <w:bidi/>
      </w:pPr>
      <w:r>
        <w:rPr>
          <w:rtl/>
        </w:rPr>
        <w:t xml:space="preserve">و در کلمات مکنونه قوله عزّ کلماته : ای ساذج هوی حرص را باید گذاشت و به قناعت قانع شد زیرا که لازال حریص محروم بوده و قانع محبوب و مقبول . . . ای بندۀ من دل را از غل پاک کن و بی‌حسد به بساط قدس احد بخرام . . . اصل العزّة هو قناعة العبد بما رزق به و الاکتفاء بما قدّر له .</w:t>
      </w:r>
    </w:p>
    <w:p>
      <w:pPr>
        <w:pStyle w:val="RtlNormal"/>
        <w:bidi/>
      </w:pPr>
      <w:r>
        <w:rPr>
          <w:rtl/>
        </w:rPr>
        <w:t xml:space="preserve">و قوله الاعزّ الاعلی : ای پسران دانش چشم سر را پلک بان نازکی از دیدن جهان و آنچه در اوست بی‌بهره نماید دیگر پردۀ آز اگر بر چشم دل فرود آید چه خواهد نمود بگو ای مردمان تاریکی آز و رشک روشنائی جان را بپوشاند چنانکه ابر روشنائی آفتاب را .</w:t>
      </w:r>
    </w:p>
    <w:p>
      <w:pPr>
        <w:pStyle w:val="RtlNormal"/>
        <w:bidi/>
      </w:pPr>
      <w:r>
        <w:rPr>
          <w:rtl/>
        </w:rPr>
        <w:t xml:space="preserve">و قوله الارفع الامنع : این اثمار را از غافلین منع منمائید اگر پذیرفتند مقصود حاصل و حیات ظاهر و الّا ذروهم فی خوضهم یلعبون . یا حزب اللّه جهد نمائید شاید قلوب احزاب مختلفه عالم به آب بردباری و شفقت شما از ضغینه و بغضاء پاک و پاکیزه شود و قابل و لایق تجلیات آفتاب حقیقت گردد .
و در کتاب عهدی قوله جلّ و عظم عهده : مقصود این مظلوم از حمل شدائد و بلایا و انزال آیات و اظهار بینات اخماد نار ضعینه و بغضاء بوده که شاید آفاق افئدۀ اهل عالم بنور اتفاق منور گردد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8onlr67kzsoccvmwfjj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yfo4sesstooi1ujw5ll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6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6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6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6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mqy1yewykms_jxk0tubx" Type="http://schemas.openxmlformats.org/officeDocument/2006/relationships/hyperlink" Target="#&#1604;&#1608;&#1581;-&#1585;&#1602;&#1605;-40-&#1575;&#1605;&#1585;-&#1608;-&#1582;&#1604;&#1602;--&#1580;&#1604;&#1583;-3" TargetMode="External"/><Relationship Id="rIdosrcgqoh3tyk5vczklvoq" Type="http://schemas.openxmlformats.org/officeDocument/2006/relationships/hyperlink" Target="#&#1636;&#1632;---&#1662;&#1575;&#1705;&#1740;-&#1575;&#1586;-&#1705;&#1740;&#1606;&#1607;-&#1608;-&#1585;&#1588;&#1705;-&#1608;-&#1570;&#1586;" TargetMode="External"/><Relationship Id="rId9" Type="http://schemas.openxmlformats.org/officeDocument/2006/relationships/image" Target="media/ea91oaxbs5oykyfonfoe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aj19cjdn_p7zwnz0e_im.png"/><Relationship Id="rId1" Type="http://schemas.openxmlformats.org/officeDocument/2006/relationships/image" Target="media/ibpkvfvyifppw_dyezgsf.png"/></Relationships>
</file>

<file path=word/_rels/footer2.xml.rels><?xml version="1.0" encoding="UTF-8"?><Relationships xmlns="http://schemas.openxmlformats.org/package/2006/relationships"><Relationship Id="rIdv8onlr67kzsoccvmwfjjw" Type="http://schemas.openxmlformats.org/officeDocument/2006/relationships/hyperlink" Target="https://oceanoflights.org/bahaullah-pub25-040-fa" TargetMode="External"/><Relationship Id="rIdmyfo4sesstooi1ujw5llu" Type="http://schemas.openxmlformats.org/officeDocument/2006/relationships/hyperlink" Target="https://oceanoflights.org" TargetMode="External"/><Relationship Id="rId0" Type="http://schemas.openxmlformats.org/officeDocument/2006/relationships/image" Target="media/kr8khqanp_xcklmj4ma7s.png"/><Relationship Id="rId1" Type="http://schemas.openxmlformats.org/officeDocument/2006/relationships/image" Target="media/1-9f1f3ob2f3eb4-tazbb.png"/><Relationship Id="rId2" Type="http://schemas.openxmlformats.org/officeDocument/2006/relationships/image" Target="media/6ijxmxrecj-3fgg8vq3v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-7tmkjomnm4is-kbwqjl.png"/><Relationship Id="rId1" Type="http://schemas.openxmlformats.org/officeDocument/2006/relationships/image" Target="media/fh3b8fzzaelcixsdt1xw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vgrr7duuxkbvjfg9rhaa.png"/><Relationship Id="rId1" Type="http://schemas.openxmlformats.org/officeDocument/2006/relationships/image" Target="media/ghtnktlckqhjud9je7c6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پاکی از کینه و رشک و آز</dc:title>
  <dc:creator>Ocean of Lights</dc:creator>
  <cp:lastModifiedBy>Ocean of Lights</cp:lastModifiedBy>
  <cp:revision>1</cp:revision>
  <dcterms:created xsi:type="dcterms:W3CDTF">2024-07-03T00:45:20.002Z</dcterms:created>
  <dcterms:modified xsi:type="dcterms:W3CDTF">2024-07-03T00:45:20.002Z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