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موسیقی</w:t>
      </w:r>
    </w:p>
    <w:p>
      <w:pPr>
        <w:pStyle w:val="RtlAuthor"/>
        <w:bidi/>
      </w:pPr>
      <w:r>
        <w:t xml:space="preserve">حضرت بهاءالله, 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_rux3xsd8vobkynxtc2sw"/>
      <w:r>
        <w:rPr>
          <w:rtl/>
        </w:rPr>
        <w:t xml:space="preserve">لوح رقم (84) امر و خلق – جلد 3</w:t>
      </w:r>
    </w:p>
    <w:p>
      <w:pPr>
        <w:pStyle w:val="Heading2"/>
        <w:pStyle w:val="RtlHeading2"/>
        <w:bidi/>
      </w:pPr>
      <w:hyperlink w:history="1" r:id="rIdzlwys7sfefcnhxgtqufp_"/>
      <w:r>
        <w:rPr>
          <w:rtl/>
        </w:rPr>
        <w:t xml:space="preserve">٨٤ - موسیقی</w:t>
      </w:r>
    </w:p>
    <w:p>
      <w:pPr>
        <w:pStyle w:val="RtlNormal"/>
        <w:bidi/>
      </w:pPr>
      <w:r>
        <w:rPr>
          <w:rtl/>
        </w:rPr>
        <w:t xml:space="preserve">و نیز در کتاب اقدس قوله تعالی : اِنّا حَلَّلْنا اصغاءَ الاَصواتِ و النّغماتِ ایّاکم اَنْ یُخرجُکم الاصغاءُ عَنْ شأنِ الادبِ و الوقارِ اِفرحوُا بفرحِ اسمیَ الاعظمِ الّذی به تولّهتْ الافئدةُ و انجذبتْ عقولُ المقرّبینَ انّا جعلناهُ مرقاةً لعروج الارواح لا تجعلوهُ جَناحَ النّفسِ و الهوی اِنّی اعوذُ اَنْ تکونوا مِن الجاهلینَ .</w:t>
      </w:r>
    </w:p>
    <w:p>
      <w:pPr>
        <w:pStyle w:val="RtlNormal"/>
        <w:bidi/>
      </w:pPr>
      <w:r>
        <w:rPr>
          <w:rtl/>
        </w:rPr>
        <w:t xml:space="preserve">و از حضرت عبدالبهاء خطاب به میرزا عبداللّه خان معلّم موسیقی در طهران قوله العزیز :
هو الابهی
ای عبد بهاء موسیقی از علوم ممدوحه در درگاه کبریا است باید در جوامع کبری و صوامع عظمی با بدع نغمات ترتیل آیات نمائی و چنان آهنگی از مشرق‌الاذکار بلند کنی که ملأ اعلی به اهتزاز آید ملاحظه کن که نظر باین جهت فن موسیقی چقدر ممدوح و مقبول است اگر توانی الحان و انغام و ایقاع و مقامات روحانی بکار بر موسیقی ناسوتی را تطبیق بر ترتیل لاهوتی کن آن وقت ملاحظه فرمائی چقدر تأثیر دارد و چه روح و حیات رحمانی بخشد نغمه و آهنگی بلند کن که بلبلان اسرار را سرمست و بی‌قرار نمائی و علیک التحیّة و الثّناء .</w:t>
      </w:r>
    </w:p>
    <w:p>
      <w:pPr>
        <w:pStyle w:val="RtlNormal"/>
        <w:bidi/>
      </w:pPr>
      <w:r>
        <w:rPr>
          <w:rtl/>
        </w:rPr>
        <w:t xml:space="preserve">و قوله المحبوب :
هو الله
ای باربد الهی هر چند سلف در فن موسیقی مهارتی نمودند و الحانی بدیع بسرودند شهیر آفاق گشتند و سرور عشاق ابیات عاشقانه به الحان بیات بنواختند و در انجمن عالم نوائی بلند نمودند در صحرای فراق به آهنگ حجاز ولوله در عراق انداختند نغمۀ الهی را تأثیری دیگر و آهنگ آسمانی را جذب و ولهی دیگر در این عصر طیور انس در حدائق قدس باید آواز شهنازی بلند کنند که مرغان چمن را بوجد و پرواز آرند درین جشن الهی و بزم ربّانی چنان عود و رودی بسرود آرند و چنگ و چغانۀ بنوازند که شرق و غرب را سرور و شادمانی دهند و حبور و کامرانی بخشند حال تو آهنگ آن چنگ بلند کن و سرود آن عود بزن که باربد را جان به کالبد دهی و رودکی را آسودگی بخشی فاریاب بی‌تاب کنی و ابن‌سینا را بسینای الهی دلالت نمائی و علیک التحیّة و الثّناء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hvd70bmfyjy7_ykkzoi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64p42tp7dn23lkhj64t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75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75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76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75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_rux3xsd8vobkynxtc2sw" Type="http://schemas.openxmlformats.org/officeDocument/2006/relationships/hyperlink" Target="#&#1604;&#1608;&#1581;-&#1585;&#1602;&#1605;-84-&#1575;&#1605;&#1585;-&#1608;-&#1582;&#1604;&#1602;--&#1580;&#1604;&#1583;-3" TargetMode="External"/><Relationship Id="rIdzlwys7sfefcnhxgtqufp_" Type="http://schemas.openxmlformats.org/officeDocument/2006/relationships/hyperlink" Target="#&#1640;&#1636;---&#1605;&#1608;&#1587;&#1740;&#1602;&#1740;" TargetMode="External"/><Relationship Id="rId9" Type="http://schemas.openxmlformats.org/officeDocument/2006/relationships/image" Target="media/uy8pwbh4wf0gxjkckufpy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4p07majgsh_ibsllb4o2r.png"/><Relationship Id="rId1" Type="http://schemas.openxmlformats.org/officeDocument/2006/relationships/image" Target="media/vv9mrnifli2ootwezm4ti.png"/></Relationships>
</file>

<file path=word/_rels/footer2.xml.rels><?xml version="1.0" encoding="UTF-8"?><Relationships xmlns="http://schemas.openxmlformats.org/package/2006/relationships"><Relationship Id="rIdohvd70bmfyjy7_ykkzoid" Type="http://schemas.openxmlformats.org/officeDocument/2006/relationships/hyperlink" Target="https://oceanoflights.org/bahaullah-pub25-084-fa" TargetMode="External"/><Relationship Id="rIdt64p42tp7dn23lkhj64t5" Type="http://schemas.openxmlformats.org/officeDocument/2006/relationships/hyperlink" Target="https://oceanoflights.org" TargetMode="External"/><Relationship Id="rId0" Type="http://schemas.openxmlformats.org/officeDocument/2006/relationships/image" Target="media/vnrprjl3ce_ukik1obgsw.png"/><Relationship Id="rId1" Type="http://schemas.openxmlformats.org/officeDocument/2006/relationships/image" Target="media/ekrlp4kbdhq5djvaizz1x.png"/><Relationship Id="rId2" Type="http://schemas.openxmlformats.org/officeDocument/2006/relationships/image" Target="media/uf37uo4xvnzhc53b9-pq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lihlgklh2fzmfpdii2ec.png"/><Relationship Id="rId1" Type="http://schemas.openxmlformats.org/officeDocument/2006/relationships/image" Target="media/hibnw1wzuiedjpwcl_h7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j0t0uipzfowgznhmzarw.png"/><Relationship Id="rId1" Type="http://schemas.openxmlformats.org/officeDocument/2006/relationships/image" Target="media/at9ssinsc02hywep00tm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موسیقی</dc:title>
  <dc:creator>Ocean of Lights</dc:creator>
  <cp:lastModifiedBy>Ocean of Lights</cp:lastModifiedBy>
  <cp:revision>1</cp:revision>
  <dcterms:created xsi:type="dcterms:W3CDTF">2024-07-03T00:46:44.653Z</dcterms:created>
  <dcterms:modified xsi:type="dcterms:W3CDTF">2024-07-03T00:46:44.653Z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