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شب قبل از روز گرفته شود</w:t>
      </w:r>
    </w:p>
    <w:p>
      <w:pPr>
        <w:pStyle w:val="RtlAuthor"/>
        <w:bidi/>
      </w:pPr>
      <w:r>
        <w:t xml:space="preserve">حضرت ولی امر الله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qj2y3yfiamjfljm5lzr-u"/>
      <w:r>
        <w:rPr>
          <w:rtl/>
        </w:rPr>
        <w:t xml:space="preserve">لوح رقم (6) امر و خلق – جلد 4</w:t>
      </w:r>
    </w:p>
    <w:p>
      <w:pPr>
        <w:pStyle w:val="Heading2"/>
        <w:pStyle w:val="RtlHeading2"/>
        <w:bidi/>
      </w:pPr>
      <w:hyperlink w:history="1" r:id="rIdrjbbh9iqzxih2iddeniae"/>
      <w:r>
        <w:rPr>
          <w:rtl/>
        </w:rPr>
        <w:t xml:space="preserve">٦ - شب قبل از روز گرفته شود</w:t>
      </w:r>
    </w:p>
    <w:p>
      <w:pPr>
        <w:pStyle w:val="RtlNormal"/>
        <w:bidi/>
      </w:pPr>
      <w:r>
        <w:rPr>
          <w:rtl/>
        </w:rPr>
        <w:t xml:space="preserve">و نیز در دستور صادر از محفل ملّی بهائیان ایران است : " بر حسب تشخیص این محفل مقصود از لیالی ایام متبرّکه شب قبل از حلول ایّام مزبوره است "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biqi-2mkhp3bwi2mmejmm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tvwagsp3jkvojxiy33brk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1956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1957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1958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1956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qj2y3yfiamjfljm5lzr-u" Type="http://schemas.openxmlformats.org/officeDocument/2006/relationships/hyperlink" Target="#&#1604;&#1608;&#1581;-&#1585;&#1602;&#1605;-6-&#1575;&#1605;&#1585;-&#1608;-&#1582;&#1604;&#1602;--&#1580;&#1604;&#1583;-4" TargetMode="External"/><Relationship Id="rIdrjbbh9iqzxih2iddeniae" Type="http://schemas.openxmlformats.org/officeDocument/2006/relationships/hyperlink" Target="#&#1638;---&#1588;&#1576;-&#1602;&#1576;&#1604;-&#1575;&#1586;-&#1585;&#1608;&#1586;-&#1711;&#1585;&#1601;&#1578;&#1607;-&#1588;&#1608;&#1583;" TargetMode="External"/><Relationship Id="rId9" Type="http://schemas.openxmlformats.org/officeDocument/2006/relationships/image" Target="media/jf2dvt7xjs4d9ob694fzy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ex0gxp0v53d06gajlw0tp.png"/><Relationship Id="rId1" Type="http://schemas.openxmlformats.org/officeDocument/2006/relationships/image" Target="media/t_8q8-pwfmsnqnsuysn5m.png"/></Relationships>
</file>

<file path=word/_rels/footer2.xml.rels><?xml version="1.0" encoding="UTF-8"?><Relationships xmlns="http://schemas.openxmlformats.org/package/2006/relationships"><Relationship Id="rIdbiqi-2mkhp3bwi2mmejmm" Type="http://schemas.openxmlformats.org/officeDocument/2006/relationships/hyperlink" Target="https://oceanoflights.org/bahaullah-pub26-006-fa" TargetMode="External"/><Relationship Id="rIdtvwagsp3jkvojxiy33brk" Type="http://schemas.openxmlformats.org/officeDocument/2006/relationships/hyperlink" Target="https://oceanoflights.org" TargetMode="External"/><Relationship Id="rId0" Type="http://schemas.openxmlformats.org/officeDocument/2006/relationships/image" Target="media/znvaop68wr3pxrflzyrgj.png"/><Relationship Id="rId1" Type="http://schemas.openxmlformats.org/officeDocument/2006/relationships/image" Target="media/yq-4qc7n49qprslapzvlh.png"/><Relationship Id="rId2" Type="http://schemas.openxmlformats.org/officeDocument/2006/relationships/image" Target="media/fyqfg2sy7ddgjnc0gqqu6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r8wk9npgt5v8yep0qjo-1.png"/><Relationship Id="rId1" Type="http://schemas.openxmlformats.org/officeDocument/2006/relationships/image" Target="media/yzst-eeawe_dkio3ymgsp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avp9gpznbplimhvdgscsk.png"/><Relationship Id="rId1" Type="http://schemas.openxmlformats.org/officeDocument/2006/relationships/image" Target="media/7csd3fc2is9_q1ltwjhlz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شب قبل از روز گرفته شود</dc:title>
  <dc:creator>Ocean of Lights</dc:creator>
  <cp:lastModifiedBy>Ocean of Lights</cp:lastModifiedBy>
  <cp:revision>1</cp:revision>
  <dcterms:created xsi:type="dcterms:W3CDTF">2024-07-03T00:48:57.409Z</dcterms:created>
  <dcterms:modified xsi:type="dcterms:W3CDTF">2024-07-03T00:48:57.409Z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