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اذکار در مشرق الأذکار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7kwfwmlcsantjyjji8rx"/>
      <w:r>
        <w:rPr>
          <w:rtl/>
        </w:rPr>
        <w:t xml:space="preserve">لوح رقم (15) امر و خلق – جلد 4</w:t>
      </w:r>
    </w:p>
    <w:p>
      <w:pPr>
        <w:pStyle w:val="Heading2"/>
        <w:pStyle w:val="RtlHeading2"/>
        <w:bidi/>
      </w:pPr>
      <w:hyperlink w:history="1" r:id="rIdbezaht5joet-5ut3rohdz"/>
      <w:r>
        <w:rPr>
          <w:rtl/>
        </w:rPr>
        <w:t xml:space="preserve">١٥ - اذکار در مشرق الأذکار</w:t>
      </w:r>
    </w:p>
    <w:p>
      <w:pPr>
        <w:pStyle w:val="RtlNormal"/>
        <w:bidi/>
      </w:pPr>
      <w:r>
        <w:rPr>
          <w:rtl/>
        </w:rPr>
        <w:t xml:space="preserve">و نیز در کتاب اقدس است قوله عزّ و علا : " عَلِّموُا ذرّیاتِکم ما نُزّل مِنْ سماء العَظَمَةِ وَ الاقتدار لِیَقْرؤا الالواح الرّحمن بِاَحسَنِ الاَلْحانِ فِی الغُرَفِ المُبْنیَّةِ فی مشارق الأذکار ... طوبی لِمَنْ تَوَجَّهَ الی مشرق الاذکار فی الاسحار ذاکراً متذکّراً مستغفراً  و اذا دَخَلَ یَقْعُدُ صامتاً لاصغاء آیات اللّه الملِکِ العزیز الحمید "</w:t>
      </w:r>
    </w:p>
    <w:p>
      <w:pPr>
        <w:pStyle w:val="RtlNormal"/>
        <w:bidi/>
      </w:pPr>
      <w:r>
        <w:rPr>
          <w:rtl/>
        </w:rPr>
        <w:t xml:space="preserve">و در رسالهٴ سؤال و جواب است : " سؤال : از ذکر در مشرق الاذکار فی الاسحار . جواب : اگر چه در کتاب الهی ذکر اسحار شده ولکن در اسحار و طلوع فجر و بعد از طلوع فجر الی طلوع آفتاب و دو ساعت بعد از آن لدی اللّه مقبول است "</w:t>
      </w:r>
    </w:p>
    <w:p>
      <w:pPr>
        <w:pStyle w:val="RtlNormal"/>
        <w:bidi/>
      </w:pPr>
      <w:r>
        <w:rPr>
          <w:rtl/>
        </w:rPr>
        <w:t xml:space="preserve">و نیز در سؤال و جواب است : " همچنین در مشرق الاذکار دوستان الهی و متمسّکین بما نزّل فی کتابی الاقدس در اسحار توجّه به مشرق الاذکار مینمایند و بذکر محبوب عالمیان مشغول میشوند ایشان هم اگر در طلوع و بعد از طلوع بساعتی مشغول شوند مقبول است حقّ در جمیع احوال راحت عباد را خواسته و ذکرش اگر بتمام روح و ریحان از ذاکری ظاهر شود محبوب و مقبول بوده و خواهد بود طوبی لنفس تنفّست بحبّ مولاه و طوبی لعبد ایقظته محبّة اللّه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v62zhi33zxzjipcwpc7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zasb3hio8pnpciqzofx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9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9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9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7kwfwmlcsantjyjji8rx" Type="http://schemas.openxmlformats.org/officeDocument/2006/relationships/hyperlink" Target="#&#1604;&#1608;&#1581;-&#1585;&#1602;&#1605;-15-&#1575;&#1605;&#1585;-&#1608;-&#1582;&#1604;&#1602;--&#1580;&#1604;&#1583;-4" TargetMode="External"/><Relationship Id="rIdbezaht5joet-5ut3rohdz" Type="http://schemas.openxmlformats.org/officeDocument/2006/relationships/hyperlink" Target="#&#1633;&#1637;---&#1575;&#1584;&#1705;&#1575;&#1585;-&#1583;&#1585;-&#1605;&#1588;&#1585;&#1602;-&#1575;&#1604;&#1571;&#1584;&#1705;&#1575;&#1585;" TargetMode="External"/><Relationship Id="rId9" Type="http://schemas.openxmlformats.org/officeDocument/2006/relationships/image" Target="media/yeuwuntcjpfhgfopvp5nk.png"/></Relationships>
</file>

<file path=word/_rels/footer1.xml.rels><?xml version="1.0" encoding="UTF-8"?><Relationships xmlns="http://schemas.openxmlformats.org/package/2006/relationships"><Relationship Id="rId0" Type="http://schemas.openxmlformats.org/officeDocument/2006/relationships/image" Target="media/-2dwktyjyplocs3vrlsq9.png"/><Relationship Id="rId1" Type="http://schemas.openxmlformats.org/officeDocument/2006/relationships/image" Target="media/kf1fxqsom1jveqxm8r53p.png"/></Relationships>
</file>

<file path=word/_rels/footer2.xml.rels><?xml version="1.0" encoding="UTF-8"?><Relationships xmlns="http://schemas.openxmlformats.org/package/2006/relationships"><Relationship Id="rIdev62zhi33zxzjipcwpc71" Type="http://schemas.openxmlformats.org/officeDocument/2006/relationships/hyperlink" Target="https://oceanoflights.org/bahaullah-pub26-015-fa" TargetMode="External"/><Relationship Id="rIdfzasb3hio8pnpciqzofxf" Type="http://schemas.openxmlformats.org/officeDocument/2006/relationships/hyperlink" Target="https://oceanoflights.org" TargetMode="External"/><Relationship Id="rId0" Type="http://schemas.openxmlformats.org/officeDocument/2006/relationships/image" Target="media/rglj9sjlrrcmqw7wwu2m9.png"/><Relationship Id="rId1" Type="http://schemas.openxmlformats.org/officeDocument/2006/relationships/image" Target="media/rsmzd83o3mslmn5udzjci.png"/><Relationship Id="rId2" Type="http://schemas.openxmlformats.org/officeDocument/2006/relationships/image" Target="media/aivyfcc3erg6xxjwjpoz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txj1ub03cyjewxvk56td.png"/><Relationship Id="rId1" Type="http://schemas.openxmlformats.org/officeDocument/2006/relationships/image" Target="media/wx8xkyysazrm7hsuns9zh.png"/></Relationships>
</file>

<file path=word/_rels/header2.xml.rels><?xml version="1.0" encoding="UTF-8"?><Relationships xmlns="http://schemas.openxmlformats.org/package/2006/relationships"><Relationship Id="rId0" Type="http://schemas.openxmlformats.org/officeDocument/2006/relationships/image" Target="media/jr3-f3lgiwkemgmf8oyoh.png"/><Relationship Id="rId1" Type="http://schemas.openxmlformats.org/officeDocument/2006/relationships/image" Target="media/j6g-mapv2hctprkxf3gp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اذکار در مشرق الأذکار</dc:title>
  <dc:creator>Ocean of Lights</dc:creator>
  <cp:lastModifiedBy>Ocean of Lights</cp:lastModifiedBy>
  <cp:revision>1</cp:revision>
  <dcterms:created xsi:type="dcterms:W3CDTF">2024-07-03T00:49:15.055Z</dcterms:created>
  <dcterms:modified xsi:type="dcterms:W3CDTF">2024-07-03T00:49:15.055Z</dcterms:modified>
</cp:coreProperties>
</file>

<file path=docProps/custom.xml><?xml version="1.0" encoding="utf-8"?>
<Properties xmlns="http://schemas.openxmlformats.org/officeDocument/2006/custom-properties" xmlns:vt="http://schemas.openxmlformats.org/officeDocument/2006/docPropsVTypes"/>
</file>