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حدّ شهود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1l-rq8n4hqdduau8ws4p"/>
      <w:r>
        <w:rPr>
          <w:rtl/>
        </w:rPr>
        <w:t xml:space="preserve">لوح رقم (80) امر و خلق – جلد 4</w:t>
      </w:r>
    </w:p>
    <w:p>
      <w:pPr>
        <w:pStyle w:val="Heading2"/>
        <w:pStyle w:val="RtlHeading2"/>
        <w:bidi/>
      </w:pPr>
      <w:hyperlink w:history="1" r:id="rIdjd1cilupvmkwlscxtrwrm"/>
      <w:r>
        <w:rPr>
          <w:rtl/>
        </w:rPr>
        <w:t xml:space="preserve">٨٠ - حدّ شهود</w:t>
      </w:r>
    </w:p>
    <w:p>
      <w:pPr>
        <w:pStyle w:val="RtlNormal"/>
        <w:bidi/>
      </w:pPr>
      <w:r>
        <w:rPr>
          <w:rtl/>
        </w:rPr>
        <w:t xml:space="preserve">و نیز در رساله سؤال و جواب است :
" سؤال : از حدّ عدالت در مقامی که اثبات امر بشهادت عدلین میشود .
جواب : حدّ عدالت نیکوئی صیت است بین عباد و شهادت عباد اللّه از هر حزب لدی العرش مقبول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wj1ooviidpj0rpgeerg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kbniinh6v1zeswnl9ux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1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1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1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1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1l-rq8n4hqdduau8ws4p" Type="http://schemas.openxmlformats.org/officeDocument/2006/relationships/hyperlink" Target="#&#1604;&#1608;&#1581;-&#1585;&#1602;&#1605;-80-&#1575;&#1605;&#1585;-&#1608;-&#1582;&#1604;&#1602;--&#1580;&#1604;&#1583;-4" TargetMode="External"/><Relationship Id="rIdjd1cilupvmkwlscxtrwrm" Type="http://schemas.openxmlformats.org/officeDocument/2006/relationships/hyperlink" Target="#&#1640;&#1632;---&#1581;&#1583;&#1617;-&#1588;&#1607;&#1608;&#1583;" TargetMode="External"/><Relationship Id="rId9" Type="http://schemas.openxmlformats.org/officeDocument/2006/relationships/image" Target="media/nptxbmgqcyfokmfnrn7h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oc_gwuxrudxx-iunuilx.png"/><Relationship Id="rId1" Type="http://schemas.openxmlformats.org/officeDocument/2006/relationships/image" Target="media/5tqiqoltfk2grq82yjbfy.png"/></Relationships>
</file>

<file path=word/_rels/footer2.xml.rels><?xml version="1.0" encoding="UTF-8"?><Relationships xmlns="http://schemas.openxmlformats.org/package/2006/relationships"><Relationship Id="rId4wj1ooviidpj0rpgeerga" Type="http://schemas.openxmlformats.org/officeDocument/2006/relationships/hyperlink" Target="https://oceanoflights.org/bahaullah-pub26-080-fa" TargetMode="External"/><Relationship Id="rIdwkbniinh6v1zeswnl9uxo" Type="http://schemas.openxmlformats.org/officeDocument/2006/relationships/hyperlink" Target="https://oceanoflights.org" TargetMode="External"/><Relationship Id="rId0" Type="http://schemas.openxmlformats.org/officeDocument/2006/relationships/image" Target="media/3srphpp8zycfj09cdn1zx.png"/><Relationship Id="rId1" Type="http://schemas.openxmlformats.org/officeDocument/2006/relationships/image" Target="media/jt125kg9qc1zgmin_zf0c.png"/><Relationship Id="rId2" Type="http://schemas.openxmlformats.org/officeDocument/2006/relationships/image" Target="media/iz0uti1is89hfirfd6et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ora05dg-hysri_wetccb.png"/><Relationship Id="rId1" Type="http://schemas.openxmlformats.org/officeDocument/2006/relationships/image" Target="media/zdqbyp8kto-vxp54gayu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lufsp_a0cyurcsp_atok.png"/><Relationship Id="rId1" Type="http://schemas.openxmlformats.org/officeDocument/2006/relationships/image" Target="media/cogheckjiteklrury8am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حدّ شهود</dc:title>
  <dc:creator>Ocean of Lights</dc:creator>
  <cp:lastModifiedBy>Ocean of Lights</cp:lastModifiedBy>
  <cp:revision>1</cp:revision>
  <dcterms:created xsi:type="dcterms:W3CDTF">2024-07-03T00:51:19.151Z</dcterms:created>
  <dcterms:modified xsi:type="dcterms:W3CDTF">2024-07-03T00:51:19.151Z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