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فروض مقدّم بر تقسیم ترکه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htwmxg9f7eqyn4otdtix"/>
      <w:r>
        <w:rPr>
          <w:rtl/>
        </w:rPr>
        <w:t xml:space="preserve">لوح رقم (93) امر و خلق – جلد 4</w:t>
      </w:r>
    </w:p>
    <w:p>
      <w:pPr>
        <w:pStyle w:val="Heading2"/>
        <w:pStyle w:val="RtlHeading2"/>
        <w:bidi/>
      </w:pPr>
      <w:hyperlink w:history="1" r:id="rId2xlbgvybmk3ngljicnspd"/>
      <w:r>
        <w:rPr>
          <w:rtl/>
        </w:rPr>
        <w:t xml:space="preserve">٩٣ - فروض مقدّم بر تقسیم ترکه</w:t>
      </w:r>
    </w:p>
    <w:p>
      <w:pPr>
        <w:pStyle w:val="RtlNormal"/>
        <w:bidi/>
      </w:pPr>
      <w:r>
        <w:rPr>
          <w:rtl/>
        </w:rPr>
        <w:t xml:space="preserve">و نیز در کتاب اقدس است قوله عزّ و علا : " کلّ ذلک بعد اداء حقّ اللّه و الدّیون لو تکون علیه و تجهیز الأسباب للکفن و الدّفن و حمل المیّت بالعزّة و الاعتزاز "</w:t>
      </w:r>
    </w:p>
    <w:p>
      <w:pPr>
        <w:pStyle w:val="RtlNormal"/>
        <w:bidi/>
      </w:pPr>
      <w:r>
        <w:rPr>
          <w:rtl/>
        </w:rPr>
        <w:t xml:space="preserve">و در رسالهٴ سؤال و جواب و خطاب خادم بزین است : " و اینکه سؤال نموده بودند که حقوق اللّه و دیون میّت و تجهیز اسباب کدام مقدّم است . حکم اللّه آنکه تجهیز مقدّم است و بعد اداء دیون و بعد اخذ حقوق الهی انّه یؤدّی دیون احبّائه و من اولی به فی ذلک انّه لهو الموّفی المؤدّی الکریم و اگر مال معادل دیون نباشد آنچه موجود است بمقتضای آن قلیلاً و کثیراً قسمت شود امر دین اهمّ است در کتاب طوبی لمن صعد و لم یکن علیه حقوق اللّه و عباده و معلوم بوده که حقوق اللّه مقدّم است بر جمیع حقوق ولکن محض فضل مطلع الوحی بما نزل فی هذا اللّوح من قلمه المحیی العلیم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qjmomg8xzligkkdleuj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h5mn52dotvkfjuubk7y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htwmxg9f7eqyn4otdtix" Type="http://schemas.openxmlformats.org/officeDocument/2006/relationships/hyperlink" Target="#&#1604;&#1608;&#1581;-&#1585;&#1602;&#1605;-93-&#1575;&#1605;&#1585;-&#1608;-&#1582;&#1604;&#1602;--&#1580;&#1604;&#1583;-4" TargetMode="External"/><Relationship Id="rId2xlbgvybmk3ngljicnspd" Type="http://schemas.openxmlformats.org/officeDocument/2006/relationships/hyperlink" Target="#&#1641;&#1635;---&#1601;&#1585;&#1608;&#1590;-&#1605;&#1602;&#1583;&#1617;&#1605;-&#1576;&#1585;-&#1578;&#1602;&#1587;&#1740;&#1605;-&#1578;&#1585;&#1705;&#1607;" TargetMode="External"/><Relationship Id="rId9" Type="http://schemas.openxmlformats.org/officeDocument/2006/relationships/image" Target="media/9grvdg1bzuewgy5_oenc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tdn6gglaauevblv-vakp.png"/><Relationship Id="rId1" Type="http://schemas.openxmlformats.org/officeDocument/2006/relationships/image" Target="media/zcwtfzqhomj3oacdguvaw.png"/></Relationships>
</file>

<file path=word/_rels/footer2.xml.rels><?xml version="1.0" encoding="UTF-8"?><Relationships xmlns="http://schemas.openxmlformats.org/package/2006/relationships"><Relationship Id="rIdjqjmomg8xzligkkdleujr" Type="http://schemas.openxmlformats.org/officeDocument/2006/relationships/hyperlink" Target="https://oceanoflights.org/bahaullah-pub26-093-fa" TargetMode="External"/><Relationship Id="rIdrh5mn52dotvkfjuubk7yx" Type="http://schemas.openxmlformats.org/officeDocument/2006/relationships/hyperlink" Target="https://oceanoflights.org" TargetMode="External"/><Relationship Id="rId0" Type="http://schemas.openxmlformats.org/officeDocument/2006/relationships/image" Target="media/pqcdciqiixsjmot5hyypl.png"/><Relationship Id="rId1" Type="http://schemas.openxmlformats.org/officeDocument/2006/relationships/image" Target="media/arwozm--hyqj01scyaz87.png"/><Relationship Id="rId2" Type="http://schemas.openxmlformats.org/officeDocument/2006/relationships/image" Target="media/-1rk2embhx7kvqioudvb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rdck6ndhtbjkmdbywhnq.png"/><Relationship Id="rId1" Type="http://schemas.openxmlformats.org/officeDocument/2006/relationships/image" Target="media/gi4b6kio70fon5bqqi6p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ouxw436e1a2wykxzwpfw.png"/><Relationship Id="rId1" Type="http://schemas.openxmlformats.org/officeDocument/2006/relationships/image" Target="media/t7c5q2c0u4hg2d8hafsh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فروض مقدّم بر تقسیم ترکه</dc:title>
  <dc:creator>Ocean of Lights</dc:creator>
  <cp:lastModifiedBy>Ocean of Lights</cp:lastModifiedBy>
  <cp:revision>1</cp:revision>
  <dcterms:created xsi:type="dcterms:W3CDTF">2024-07-03T00:51:43.949Z</dcterms:created>
  <dcterms:modified xsi:type="dcterms:W3CDTF">2024-07-03T00:51:43.949Z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