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هیئات ایادی امر اللّه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uh7wjc8u26t2jpdc9u_25"/>
      <w:r>
        <w:rPr>
          <w:rtl/>
        </w:rPr>
        <w:t xml:space="preserve">لوح رقم (135) امر و خلق – جلد 4</w:t>
      </w:r>
    </w:p>
    <w:p>
      <w:pPr>
        <w:pStyle w:val="Heading2"/>
        <w:pStyle w:val="RtlHeading2"/>
        <w:bidi/>
      </w:pPr>
      <w:hyperlink w:history="1" r:id="rId8r-38rzg6tn3-dve4rhhp"/>
      <w:r>
        <w:rPr>
          <w:rtl/>
        </w:rPr>
        <w:t xml:space="preserve">١٣٥ - هیئات ایادی امر اللّه</w:t>
      </w:r>
    </w:p>
    <w:p>
      <w:pPr>
        <w:pStyle w:val="RtlNormal"/>
        <w:bidi/>
      </w:pPr>
      <w:r>
        <w:rPr>
          <w:rtl/>
        </w:rPr>
        <w:t xml:space="preserve">و نیز در نصوص وصایای حضرت عبدالبهاء است قوله الکریم : " ایادی امر اللّه را باید ولی امر اللّه تسمیه و تعیین کند جمیع باید در ظلّ او باشند و در تحت حکم او اگر نفسی از ایادی و غیر ایادی تمرّد نمود و انشقاق خواست علیه غضب اللّه و قهره زیرا سبب تفریق دین اللّه گردد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domgbdpoawv7v6xoplp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9ojav0lzypbbmk_jjcc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34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34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34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34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h7wjc8u26t2jpdc9u_25" Type="http://schemas.openxmlformats.org/officeDocument/2006/relationships/hyperlink" Target="#&#1604;&#1608;&#1581;-&#1585;&#1602;&#1605;-135-&#1575;&#1605;&#1585;-&#1608;-&#1582;&#1604;&#1602;--&#1580;&#1604;&#1583;-4" TargetMode="External"/><Relationship Id="rId8r-38rzg6tn3-dve4rhhp" Type="http://schemas.openxmlformats.org/officeDocument/2006/relationships/hyperlink" Target="#&#1633;&#1635;&#1637;---&#1607;&#1740;&#1574;&#1575;&#1578;-&#1575;&#1740;&#1575;&#1583;&#1740;-&#1575;&#1605;&#1585;-&#1575;&#1604;&#1604;&#1617;&#1607;" TargetMode="External"/><Relationship Id="rId9" Type="http://schemas.openxmlformats.org/officeDocument/2006/relationships/image" Target="media/lr0kpz4midw4tsyspm3t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znigwgr0qfzgjteygg4n.png"/><Relationship Id="rId1" Type="http://schemas.openxmlformats.org/officeDocument/2006/relationships/image" Target="media/26of2pdjiij8oofrktaqi.png"/></Relationships>
</file>

<file path=word/_rels/footer2.xml.rels><?xml version="1.0" encoding="UTF-8"?><Relationships xmlns="http://schemas.openxmlformats.org/package/2006/relationships"><Relationship Id="rIdmdomgbdpoawv7v6xoplp1" Type="http://schemas.openxmlformats.org/officeDocument/2006/relationships/hyperlink" Target="https://oceanoflights.org/bahaullah-pub26-135-fa" TargetMode="External"/><Relationship Id="rIdh9ojav0lzypbbmk_jjccj" Type="http://schemas.openxmlformats.org/officeDocument/2006/relationships/hyperlink" Target="https://oceanoflights.org" TargetMode="External"/><Relationship Id="rId0" Type="http://schemas.openxmlformats.org/officeDocument/2006/relationships/image" Target="media/0nen0kzrwfxky7bkalyzw.png"/><Relationship Id="rId1" Type="http://schemas.openxmlformats.org/officeDocument/2006/relationships/image" Target="media/mdlog_viyq33swzqbohis.png"/><Relationship Id="rId2" Type="http://schemas.openxmlformats.org/officeDocument/2006/relationships/image" Target="media/hxuh9vocqifumre6bn09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g2omwythi4yx_ygirtfp.png"/><Relationship Id="rId1" Type="http://schemas.openxmlformats.org/officeDocument/2006/relationships/image" Target="media/9id6cotupqkfkedtpbwn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oqsrbh_t8tsw99y8xzx1.png"/><Relationship Id="rId1" Type="http://schemas.openxmlformats.org/officeDocument/2006/relationships/image" Target="media/fpljaq-vkqoansw2ukqh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هیئات ایادی امر اللّه</dc:title>
  <dc:creator>Ocean of Lights</dc:creator>
  <cp:lastModifiedBy>Ocean of Lights</cp:lastModifiedBy>
  <cp:revision>1</cp:revision>
  <dcterms:created xsi:type="dcterms:W3CDTF">2024-07-03T00:53:02.680Z</dcterms:created>
  <dcterms:modified xsi:type="dcterms:W3CDTF">2024-07-03T00:53:02.680Z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